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62" w:rsidRDefault="00DB1A62" w:rsidP="00DB1A62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DB1A62" w:rsidRDefault="00DB1A62" w:rsidP="00DB1A62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DB1A62" w:rsidRDefault="00DB1A62" w:rsidP="00DB1A62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DB1A62" w:rsidRDefault="00DB1A62" w:rsidP="00DB1A62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DB1A62" w:rsidRDefault="00DB1A62" w:rsidP="00DB1A62">
      <w:pPr>
        <w:pStyle w:val="ConsPlusNonformat"/>
        <w:jc w:val="both"/>
      </w:pPr>
      <w:r>
        <w:t xml:space="preserve">                                                        12.11.2025 N 635</w:t>
      </w:r>
    </w:p>
    <w:p w:rsidR="00DB1A62" w:rsidRDefault="00DB1A62" w:rsidP="00DB1A62">
      <w:pPr>
        <w:pStyle w:val="ConsPlusNormal"/>
      </w:pPr>
    </w:p>
    <w:p w:rsidR="00DB1A62" w:rsidRPr="00DB1A62" w:rsidRDefault="00DB1A62" w:rsidP="00DB1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1"/>
      <w:bookmarkEnd w:id="0"/>
      <w:r w:rsidRPr="00DB1A62">
        <w:rPr>
          <w:rFonts w:ascii="Times New Roman" w:hAnsi="Times New Roman" w:cs="Times New Roman"/>
          <w:sz w:val="28"/>
          <w:szCs w:val="28"/>
        </w:rPr>
        <w:t>ПОЛОЖЕНИЕ</w:t>
      </w:r>
    </w:p>
    <w:p w:rsidR="00DB1A62" w:rsidRPr="00DB1A62" w:rsidRDefault="00DB1A62" w:rsidP="00DB1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О ПОРЯДКЕ ВЕДЕНИЯ ДЕЛОПРОИЗВОДСТВА ПО ОБРАЩЕНИЯМ ГРАЖДАН И ЮРИДИЧЕСКИХ ЛИЦ</w:t>
      </w:r>
    </w:p>
    <w:p w:rsidR="00DB1A62" w:rsidRPr="00DB1A62" w:rsidRDefault="00DB1A62" w:rsidP="00DB1A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1A62" w:rsidRPr="00DB1A62" w:rsidRDefault="00DB1A62" w:rsidP="00DB1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ведения делопроизводства по обращениям заявителей, поступившим в государственный орган, иную организацию (далее, если не установлено иное, - организация), к индивидуальному предпринимателю.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2. В настоящем Положении применяются термины в значениях, установленных в </w:t>
      </w:r>
      <w:hyperlink r:id="rId5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статье 1</w:t>
        </w:r>
      </w:hyperlink>
      <w:r w:rsidRPr="00DB1A62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3. Делопроизводство по обращениям заявителей осуществляется уполномоченными должностными лицами отдельно от других видов делопроизводства.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Делопроизводство по письменным обращениям граждан, внесенным в книгу замечаний и предложений, ведется отдельно от делопроизводства по обращениям заявителей, поданным в письменной, устной или электронной форме.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Делопроизводство по обращениям заявителей ведется централизованно или </w:t>
      </w:r>
      <w:proofErr w:type="spellStart"/>
      <w:r w:rsidRPr="00DB1A62">
        <w:rPr>
          <w:rFonts w:ascii="Times New Roman" w:hAnsi="Times New Roman" w:cs="Times New Roman"/>
          <w:sz w:val="28"/>
          <w:szCs w:val="28"/>
        </w:rPr>
        <w:t>децентрализованно</w:t>
      </w:r>
      <w:proofErr w:type="spellEnd"/>
      <w:r w:rsidRPr="00DB1A62">
        <w:rPr>
          <w:rFonts w:ascii="Times New Roman" w:hAnsi="Times New Roman" w:cs="Times New Roman"/>
          <w:sz w:val="28"/>
          <w:szCs w:val="28"/>
        </w:rPr>
        <w:t>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Делопроизводство по обращениям граждан, внесенным в книгу замечаний и предложений, ведется централизованно.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4. Поступающие в организацию обращения заявителей регистрируются в день их поступления.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Обращения заявителей, поступившие в организацию в нерабочий день (нерабочее время), регистрируются не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чем в первый следующий за ним рабочий день.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5. Регистрация письменных и устных обращений заявителей, поступивших в организации, и ответов (уведомлений) на них осуществляется в системе электронного документооборота либо с использованием регистрационно-контрольных форм на бумажном носителе. Государственными органами, иными государственными организациями информация о поступивших письменных и устных обращениях, ответах (уведомлениях) на них вносится в систему учета и обработки обращений.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Регистрация электронных обращений заявителей, поступивших в </w:t>
      </w:r>
      <w:r w:rsidRPr="00DB1A62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иные государственные организации, и ответов (уведомлений) на них осуществляется в системе учета и обработки обращений. Электронные обращения и ответы (уведомления) на них могут учитываться в системе электронного документооборота либо с использованием регистрационно-контрольных форм на бумажном носителе.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6. При поступлении в государственный орган, иную государственную организацию электронного обращения может создаваться его бумажная копия.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7. Регистрационно-контрольная форма регистрации обращений заявителей содержит реквизиты согласно </w:t>
      </w:r>
      <w:hyperlink w:anchor="P139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приложению 1</w:t>
        </w:r>
      </w:hyperlink>
      <w:r w:rsidRPr="00DB1A62">
        <w:rPr>
          <w:rFonts w:ascii="Times New Roman" w:hAnsi="Times New Roman" w:cs="Times New Roman"/>
          <w:sz w:val="28"/>
          <w:szCs w:val="28"/>
        </w:rPr>
        <w:t>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В регистрационно-контрольные формы могут включаться дополнительные реквизиты, необходимые для обеспечения учета, контроля, анализа работы с обращениями заявителей, поиска документов, связанных с рассмотрением обращений.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В регистрационно-контрольных формах не заполняются реквизиты,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для заполнения которых отсутствуют в связи с 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 иную охраняемую законом тайну, информацию, содержащуюся в делах об административных правонарушениях, материалах и уголовных делах органов уголовного преследования и суда до завершения производства по делу.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8. Конверты от поступивших письменных обращений заявителей сохраняются в тех случаях,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Регистрационный индекс обращениям заявителей, ответам (уведомлениям) на них, в том числе ответам (уведомлениям), направленным заявителю на замечания и (или) предложения, внесенные в книгу, присваивается в соответствии с принятой системой регистрации документов в организации, у индивидуального предпринимателя, а обращениям, ответам (уведомлениям) на них в системе учета и обработки обращений - в соответствии с порядком функционирования такой системы.</w:t>
      </w:r>
      <w:proofErr w:type="gramEnd"/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10. Обращения одного и того же заявителя по одному и тому же вопросу, направленные различным адресатам и поступившие для рассмотрения в одну и ту же организацию, регистрируются (учитываются) в системе электронного документооборота либо с использованием регистрационно-контрольных форм на бумажном носителе под регистрационным индексом первоначального обращения с добавлением дополнительного порядкового </w:t>
      </w:r>
      <w:r w:rsidRPr="00DB1A62">
        <w:rPr>
          <w:rFonts w:ascii="Times New Roman" w:hAnsi="Times New Roman" w:cs="Times New Roman"/>
          <w:sz w:val="28"/>
          <w:szCs w:val="28"/>
        </w:rPr>
        <w:lastRenderedPageBreak/>
        <w:t>номера.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11. Идентичным обращениям и обращениям, содержащим уточняющие (дополняющие) документы и (или) сведения, до направления заявителю ответа (уведомления) на первоначальное обращение в системе электронного документооборота либо с использованием регистрационно-контрольных форм на бумажном носителе присваивается регистрационный индекс первоначального обращения.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При отзыве заявителем своего обращения заявлению в системе электронного документооборота либо с использованием регистрационно-контрольных форм на бумажном носителе присваивается регистрационный индекс первоначального обращения.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12. Повторным обращениям присваивается очередной регистрационный индекс. При регистрации (учете)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повторных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обращений в системе электронного документооборота допускается присвоение регистрационного индекса первоначального обращения с добавлением дополнительного порядкового номера.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Обращения заявителей, поступившие из вышестоящих органов в местные исполнительные и распорядительные органы, подчиненные им организации, территориальные подразделения (органы) и организации, подчиненные, входящие в состав (систему) республиканских органов государственного управления и организаций, подчиненных Правительству Республики Беларусь, другие государственные органы, иные организации, по которым требуется представление ответов в вышестоящие органы без направления ответов (уведомлений) заявителям, регистрируются и учитываются как поручения вышестоящих органов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>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14. Обращения заявителей после регистрации передаются на рассмотрение руководителям организаций или уполномоченным ими должностным лицам.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Поручения руководителей организаций или уполномоченных ими должностных лиц о дальнейшем рассмотрении обращений заявителей оформляются в форме резолюций.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При использовании систем электронного документооборота и переносе в них обращений заявителей поручения руководителей организаций или уполномоченных ими должностных лиц оформляются в форме электронных резолюций, отражаемых в системе электронного документооборота.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При использовании системы учета и обработки обращений и переносе в нее обращений заявителей поручения руководителей государственных органов,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иных государственных организаций, уполномоченных ими должностных лиц оформляются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в форме электронных резолюций, </w:t>
      </w:r>
      <w:r w:rsidRPr="00DB1A62">
        <w:rPr>
          <w:rFonts w:ascii="Times New Roman" w:hAnsi="Times New Roman" w:cs="Times New Roman"/>
          <w:sz w:val="28"/>
          <w:szCs w:val="28"/>
        </w:rPr>
        <w:lastRenderedPageBreak/>
        <w:t>отражаемых в системе учета и обработки обращений.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 xml:space="preserve">При использовании регистрационно-контрольной формы на бумажном носителе сведения о ходе рассмотрения обращений заявителей (информация о направленных запросах, полученных документах и (или) сведениях, отзыве заявителями своих обращений, уведомление заявителей о причинах превышения установленных законодательством </w:t>
      </w:r>
      <w:hyperlink r:id="rId6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сроков</w:t>
        </w:r>
      </w:hyperlink>
      <w:r w:rsidRPr="00DB1A62">
        <w:rPr>
          <w:rFonts w:ascii="Times New Roman" w:hAnsi="Times New Roman" w:cs="Times New Roman"/>
          <w:sz w:val="28"/>
          <w:szCs w:val="28"/>
        </w:rPr>
        <w:t xml:space="preserve"> рассмотрения обращений, рассмотрение коллективного обращения тридцати и более заявителей с выездом на место), об изменении сроков рассмотрения обращений, результат их рассмотрения (рассмотрение обращения по существу, оставление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письменных, устных и электронных обращений без рассмотрения по существу, направление обращений для рассмотрения организациям в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с их компетенцией, прекращение переписки), а также отметка о выдаче предписания и его исполнении должны быть отражены точно и своевременно.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16. Для учета обращений заявителей республиканскими органами государственного управления, иными </w:t>
      </w:r>
      <w:hyperlink r:id="rId7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организациями</w:t>
        </w:r>
      </w:hyperlink>
      <w:r w:rsidRPr="00DB1A62">
        <w:rPr>
          <w:rFonts w:ascii="Times New Roman" w:hAnsi="Times New Roman" w:cs="Times New Roman"/>
          <w:sz w:val="28"/>
          <w:szCs w:val="28"/>
        </w:rPr>
        <w:t xml:space="preserve">, подчиненными Правительству Республики Беларусь, местными исполнительными и распорядительными органами применяется единый классификатор обращений граждан и юридических лиц согласно </w:t>
      </w:r>
      <w:hyperlink w:anchor="P190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приложению 2</w:t>
        </w:r>
      </w:hyperlink>
      <w:r w:rsidRPr="00DB1A62">
        <w:rPr>
          <w:rFonts w:ascii="Times New Roman" w:hAnsi="Times New Roman" w:cs="Times New Roman"/>
          <w:sz w:val="28"/>
          <w:szCs w:val="28"/>
        </w:rPr>
        <w:t>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17. Контроль за рассмотрением обращений заявителей в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ведется с использованием системы учета и обработки обращений, системы электронного документооборота либо регистрационно-контрольных форм на бумажном носителе.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Для контроля за рассмотрением замечаний и (или) предложений, внесенных в книгу, может использоваться система учета и обработки обращений, система электронного документооборота или регистрационно-контрольная форма на бумажном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>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 xml:space="preserve">Контроль за рассмотрением обращений заявителей завершается, если все поставленные в них вопросы рассмотрены, приняты необходимые меры и заявителям даны ответы в письменной, устной или электронной форме, а также направлены уведомления в порядке, установленном в </w:t>
      </w:r>
      <w:hyperlink r:id="rId8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части первой пункта 3</w:t>
        </w:r>
      </w:hyperlink>
      <w:r w:rsidRPr="00DB1A6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пункте 5 статьи 10</w:t>
        </w:r>
      </w:hyperlink>
      <w:r w:rsidRPr="00DB1A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пункте 4 статьи 15</w:t>
        </w:r>
      </w:hyperlink>
      <w:r w:rsidRPr="00DB1A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части второй пункта 3 статьи 17</w:t>
        </w:r>
      </w:hyperlink>
      <w:r w:rsidRPr="00DB1A6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DB1A62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21</w:t>
        </w:r>
      </w:hyperlink>
      <w:r w:rsidRPr="00DB1A62">
        <w:rPr>
          <w:rFonts w:ascii="Times New Roman" w:hAnsi="Times New Roman" w:cs="Times New Roman"/>
          <w:sz w:val="28"/>
          <w:szCs w:val="28"/>
        </w:rPr>
        <w:t xml:space="preserve"> Закона.</w:t>
      </w:r>
      <w:proofErr w:type="gramEnd"/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Решение о снятии с контроля обращений принимают руководители организаций или уполномоченные ими должностные лица.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19. В ответах, направленных в вышестоящие организации, по находящимся на контроле обращениям заявителей и предписаниям указываются сведения о направленном ответе (уведомлении) заявителю о результатах рассмотрения его обращения, отметка об исполнителе.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lastRenderedPageBreak/>
        <w:t xml:space="preserve">20. Оформление предписания осуществляется в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в сфере архивного дела и делопроизводства. Предписания регистрируются в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с принятой системой регистрации документов в организации.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21. Отметка об исполнении и направлении в дело обращений заявителей отражается в системе учета и обработки обращений, а также в системе электронного документооборота либо в регистрационно-контрольных формах на бумажном носителе в случае их использования.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В случае отзыва заявителем своего письменного обращения отметка об исполнении и направлении его в дело проставляется на его заявлении об отзыве своего обращения.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Отметка об отзыве заявителем электронного обращения отражается в системе учета и обработки обращений, а также в системе электронного документооборота в случае ее использования.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После рассмотрения вопросов, изложенных гражданином в книге замечаний и предложений, на копии ответа (уведомления) заявителю, остающейся в делопроизводстве организации, у индивидуального предпринимателя, проставляется отметка об исполнении и направлении ее в дело.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22. Обращения заявителей и документы, связанные с их рассмотрением, в организации формируются в дела в соответствии с утвержденной номенклатурой дел.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23. Обращения заявителей и документы, связанные с их рассмотрением, при централизованной системе делопроизводства возвращаются должностным лицам, ведущим делопроизводство по обращениям заявителей, для централизованного формирования дел.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Обращения заявителей и документы, связанные с их рассмотрением, при децентрализованной системе делопроизводства формируются в дела у исполнителей.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24. Письменные обращения заявителей и документы, связанные с их рассмотрением, могут формироваться как в одно дело, так и в отдельные дела.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Обращения и документы, связанные с их рассмотрением, могут формироваться в гибридные дела в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>, установленном законодательством в сфере архивного дела и делопроизводства.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 xml:space="preserve">25. Дела с обращениями заявителей формируются в течение календарного года. Каждое обращение и документы, связанные с его рассмотрением, составляют в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самостоятельную группу. Повторные </w:t>
      </w:r>
      <w:r w:rsidRPr="00DB1A62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</w:t>
      </w:r>
      <w:proofErr w:type="gramStart"/>
      <w:r w:rsidRPr="00DB1A62">
        <w:rPr>
          <w:rFonts w:ascii="Times New Roman" w:hAnsi="Times New Roman" w:cs="Times New Roman"/>
          <w:sz w:val="28"/>
          <w:szCs w:val="28"/>
        </w:rPr>
        <w:t>составляют самостоятельную группу и хранятся</w:t>
      </w:r>
      <w:proofErr w:type="gramEnd"/>
      <w:r w:rsidRPr="00DB1A62">
        <w:rPr>
          <w:rFonts w:ascii="Times New Roman" w:hAnsi="Times New Roman" w:cs="Times New Roman"/>
          <w:sz w:val="28"/>
          <w:szCs w:val="28"/>
        </w:rPr>
        <w:t xml:space="preserve"> совместно с первым обращением.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26. При формировании дел с обращениями заявителей и документами, связанными с их рассмотрением, проверяется правильность направления обращений и документов в дела, их полнота (комплектность). Неразрешенные обращения, а также неправильно оформленные документы, связанные с их рассмотрением, в дела не формируются.</w:t>
      </w:r>
    </w:p>
    <w:p w:rsidR="00DB1A62" w:rsidRPr="00DB1A62" w:rsidRDefault="00DB1A62" w:rsidP="00DB1A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A62">
        <w:rPr>
          <w:rFonts w:ascii="Times New Roman" w:hAnsi="Times New Roman" w:cs="Times New Roman"/>
          <w:sz w:val="28"/>
          <w:szCs w:val="28"/>
        </w:rPr>
        <w:t>27. По истечении установленных сроков хранения обращения заявителей и документы, связанные с их рассмотрением, подлежат уничтожению в порядке, установленном республиканским органом государственного управления в сфере архивного дела и делопроизводства.</w:t>
      </w:r>
    </w:p>
    <w:p w:rsidR="00DB1A62" w:rsidRPr="00DB1A62" w:rsidRDefault="00DB1A62" w:rsidP="00DB1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1A62" w:rsidRDefault="00DB1A62" w:rsidP="00DB1A62">
      <w:pPr>
        <w:pStyle w:val="ConsPlusNormal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jc w:val="right"/>
        <w:outlineLvl w:val="1"/>
      </w:pPr>
      <w:r>
        <w:lastRenderedPageBreak/>
        <w:t>Приложение 1</w:t>
      </w:r>
    </w:p>
    <w:p w:rsidR="00DB1A62" w:rsidRDefault="00DB1A62" w:rsidP="00DB1A62">
      <w:pPr>
        <w:pStyle w:val="ConsPlusNormal"/>
        <w:jc w:val="right"/>
      </w:pPr>
      <w:r>
        <w:t>к Положению о порядке ведения</w:t>
      </w:r>
    </w:p>
    <w:p w:rsidR="00DB1A62" w:rsidRDefault="00DB1A62" w:rsidP="00DB1A62">
      <w:pPr>
        <w:pStyle w:val="ConsPlusNormal"/>
        <w:jc w:val="right"/>
      </w:pPr>
      <w:r>
        <w:t>делопроизводства по обращениям</w:t>
      </w:r>
    </w:p>
    <w:p w:rsidR="00DB1A62" w:rsidRDefault="00DB1A62" w:rsidP="00DB1A62">
      <w:pPr>
        <w:pStyle w:val="ConsPlusNormal"/>
        <w:jc w:val="right"/>
      </w:pPr>
      <w:r>
        <w:t>граждан и юридических лиц</w:t>
      </w:r>
    </w:p>
    <w:p w:rsidR="00DB1A62" w:rsidRDefault="00DB1A62" w:rsidP="00DB1A62">
      <w:pPr>
        <w:pStyle w:val="ConsPlusNormal"/>
      </w:pPr>
    </w:p>
    <w:p w:rsidR="00DB1A62" w:rsidRDefault="00DB1A62" w:rsidP="00DB1A62">
      <w:pPr>
        <w:pStyle w:val="ConsPlusNonformat"/>
        <w:jc w:val="both"/>
      </w:pPr>
      <w:bookmarkStart w:id="1" w:name="P139"/>
      <w:bookmarkEnd w:id="1"/>
      <w:r>
        <w:t xml:space="preserve">                                 </w:t>
      </w:r>
      <w:r>
        <w:rPr>
          <w:b/>
        </w:rPr>
        <w:t>РЕКВИЗИТЫ</w:t>
      </w:r>
    </w:p>
    <w:p w:rsidR="00DB1A62" w:rsidRDefault="00DB1A62" w:rsidP="00DB1A62">
      <w:pPr>
        <w:pStyle w:val="ConsPlusNonformat"/>
        <w:jc w:val="both"/>
      </w:pPr>
      <w:r>
        <w:t xml:space="preserve">     </w:t>
      </w:r>
      <w:r>
        <w:rPr>
          <w:b/>
        </w:rPr>
        <w:t>регистрационно-контрольной формы регистрации обращений заявителей</w:t>
      </w:r>
    </w:p>
    <w:p w:rsidR="00DB1A62" w:rsidRDefault="00DB1A62" w:rsidP="00DB1A62">
      <w:pPr>
        <w:pStyle w:val="ConsPlusNonformat"/>
        <w:jc w:val="both"/>
      </w:pPr>
    </w:p>
    <w:p w:rsidR="00DB1A62" w:rsidRDefault="00DB1A62" w:rsidP="00DB1A62">
      <w:pPr>
        <w:pStyle w:val="ConsPlusNonformat"/>
        <w:jc w:val="both"/>
      </w:pPr>
      <w:r>
        <w:t xml:space="preserve">                                              Регистрационный индекс N ____</w:t>
      </w:r>
    </w:p>
    <w:p w:rsidR="00DB1A62" w:rsidRDefault="00DB1A62" w:rsidP="00DB1A62">
      <w:pPr>
        <w:pStyle w:val="ConsPlusNonformat"/>
        <w:jc w:val="both"/>
      </w:pPr>
    </w:p>
    <w:p w:rsidR="00DB1A62" w:rsidRDefault="00DB1A62" w:rsidP="00DB1A62">
      <w:pPr>
        <w:pStyle w:val="ConsPlusNonformat"/>
        <w:jc w:val="both"/>
      </w:pPr>
      <w:r>
        <w:t>Фамилия, собственное  имя, отчество  (если таковое имеется) либо инициалы</w:t>
      </w:r>
    </w:p>
    <w:p w:rsidR="00DB1A62" w:rsidRDefault="00DB1A62" w:rsidP="00DB1A62">
      <w:pPr>
        <w:pStyle w:val="ConsPlusNonformat"/>
        <w:jc w:val="both"/>
      </w:pPr>
      <w:r>
        <w:t>гражданина 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Адрес  места  жительства  (места пребывания) гражданина, контактный телефон</w:t>
      </w:r>
    </w:p>
    <w:p w:rsidR="00DB1A62" w:rsidRDefault="00DB1A62" w:rsidP="00DB1A62">
      <w:pPr>
        <w:pStyle w:val="ConsPlusNonformat"/>
        <w:jc w:val="both"/>
      </w:pPr>
      <w:r>
        <w:t>___________________________________________________________________________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Наименование  и  место  нахождения  юридического  лица, контактный  телефон</w:t>
      </w:r>
    </w:p>
    <w:p w:rsidR="00DB1A62" w:rsidRDefault="00DB1A62" w:rsidP="00DB1A62">
      <w:pPr>
        <w:pStyle w:val="ConsPlusNonformat"/>
        <w:jc w:val="both"/>
      </w:pPr>
      <w:r>
        <w:t>___________________________________________________________________________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Форма подачи обращения 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Дата поступления обращения 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Количество листов обращения 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Количество листов приложений ______________________________________________</w:t>
      </w:r>
    </w:p>
    <w:p w:rsidR="00DB1A62" w:rsidRDefault="00DB1A62" w:rsidP="00DB1A62">
      <w:pPr>
        <w:pStyle w:val="ConsPlusNonformat"/>
        <w:jc w:val="both"/>
      </w:pPr>
      <w:r>
        <w:t xml:space="preserve">Даты     </w:t>
      </w:r>
      <w:proofErr w:type="gramStart"/>
      <w:r>
        <w:t>идентичных</w:t>
      </w:r>
      <w:proofErr w:type="gramEnd"/>
      <w:r>
        <w:t xml:space="preserve">   обращений   или   обращений, содержащих    уточняющие</w:t>
      </w:r>
    </w:p>
    <w:p w:rsidR="00DB1A62" w:rsidRDefault="00DB1A62" w:rsidP="00DB1A62">
      <w:pPr>
        <w:pStyle w:val="ConsPlusNonformat"/>
        <w:jc w:val="both"/>
      </w:pPr>
      <w:r>
        <w:t xml:space="preserve">(дополняющие) документы и (или) сведения, </w:t>
      </w:r>
      <w:proofErr w:type="gramStart"/>
      <w:r>
        <w:t>поданных</w:t>
      </w:r>
      <w:proofErr w:type="gramEnd"/>
      <w:r>
        <w:t xml:space="preserve"> заявителем _____________</w:t>
      </w:r>
    </w:p>
    <w:p w:rsidR="00DB1A62" w:rsidRDefault="00DB1A62" w:rsidP="00DB1A62">
      <w:pPr>
        <w:pStyle w:val="ConsPlusNonformat"/>
        <w:jc w:val="both"/>
      </w:pPr>
      <w:r>
        <w:t>___________________________________________________________________________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 xml:space="preserve">Даты, индексы </w:t>
      </w:r>
      <w:hyperlink w:anchor="P179">
        <w:r>
          <w:rPr>
            <w:color w:val="0000FF"/>
          </w:rPr>
          <w:t>&lt;*&gt;</w:t>
        </w:r>
      </w:hyperlink>
      <w:r>
        <w:t xml:space="preserve"> </w:t>
      </w:r>
      <w:proofErr w:type="gramStart"/>
      <w:r>
        <w:t>повторных</w:t>
      </w:r>
      <w:proofErr w:type="gramEnd"/>
      <w:r>
        <w:t xml:space="preserve"> обращений _____________________________________</w:t>
      </w:r>
    </w:p>
    <w:p w:rsidR="00DB1A62" w:rsidRDefault="00DB1A62" w:rsidP="00DB1A62">
      <w:pPr>
        <w:pStyle w:val="ConsPlusNonformat"/>
        <w:jc w:val="both"/>
      </w:pPr>
      <w:r>
        <w:t>Корреспондент, дата и индекс сопроводительного письма _____________________</w:t>
      </w:r>
    </w:p>
    <w:p w:rsidR="00DB1A62" w:rsidRDefault="00DB1A62" w:rsidP="00DB1A62">
      <w:pPr>
        <w:pStyle w:val="ConsPlusNonformat"/>
        <w:jc w:val="both"/>
      </w:pPr>
      <w:r>
        <w:t>___________________________________________________________________________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Тематика __________________________________________________________________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Содержание 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 xml:space="preserve">Содержание   </w:t>
      </w:r>
      <w:proofErr w:type="gramStart"/>
      <w:r>
        <w:t>идентичных</w:t>
      </w:r>
      <w:proofErr w:type="gramEnd"/>
      <w:r>
        <w:t xml:space="preserve">   обращений  или  обращений, содержащих  уточняющие</w:t>
      </w:r>
    </w:p>
    <w:p w:rsidR="00DB1A62" w:rsidRDefault="00DB1A62" w:rsidP="00DB1A62">
      <w:pPr>
        <w:pStyle w:val="ConsPlusNonformat"/>
        <w:jc w:val="both"/>
      </w:pPr>
      <w:r>
        <w:t xml:space="preserve">(дополняющие) документы и (или) сведения, </w:t>
      </w:r>
      <w:proofErr w:type="gramStart"/>
      <w:r>
        <w:t>поданных</w:t>
      </w:r>
      <w:proofErr w:type="gramEnd"/>
      <w:r>
        <w:t xml:space="preserve"> заявителем _____________</w:t>
      </w:r>
    </w:p>
    <w:p w:rsidR="00DB1A62" w:rsidRDefault="00DB1A62" w:rsidP="00DB1A62">
      <w:pPr>
        <w:pStyle w:val="ConsPlusNonformat"/>
        <w:jc w:val="both"/>
      </w:pPr>
      <w:r>
        <w:t>___________________________________________________________________________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Резолюция _________________________________________________________________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Исполнитель __________________________ Срок исполнения ____________________</w:t>
      </w:r>
    </w:p>
    <w:p w:rsidR="00DB1A62" w:rsidRDefault="00DB1A62" w:rsidP="00DB1A62">
      <w:pPr>
        <w:pStyle w:val="ConsPlusNonformat"/>
        <w:jc w:val="both"/>
      </w:pPr>
      <w:r>
        <w:t>Документ направлен на исполнение __________________________________________</w:t>
      </w:r>
    </w:p>
    <w:p w:rsidR="00DB1A62" w:rsidRDefault="00DB1A62" w:rsidP="00DB1A62">
      <w:pPr>
        <w:pStyle w:val="ConsPlusNonformat"/>
        <w:jc w:val="both"/>
      </w:pPr>
      <w:r>
        <w:t>Дата направления _______ Срок исполнения ________ Дата исполнения _________</w:t>
      </w:r>
    </w:p>
    <w:p w:rsidR="00DB1A62" w:rsidRDefault="00DB1A62" w:rsidP="00DB1A62">
      <w:pPr>
        <w:pStyle w:val="ConsPlusNonformat"/>
        <w:jc w:val="both"/>
      </w:pPr>
      <w:r>
        <w:t>Ход рассмотрения __________________________________________________________</w:t>
      </w:r>
    </w:p>
    <w:p w:rsidR="00DB1A62" w:rsidRDefault="00DB1A62" w:rsidP="00DB1A62">
      <w:pPr>
        <w:pStyle w:val="ConsPlusNonformat"/>
        <w:jc w:val="both"/>
      </w:pPr>
      <w:r>
        <w:t>Отметка о выдаче предписания и его исполнении _____________________________</w:t>
      </w:r>
    </w:p>
    <w:p w:rsidR="00DB1A62" w:rsidRDefault="00DB1A62" w:rsidP="00DB1A62">
      <w:pPr>
        <w:pStyle w:val="ConsPlusNonformat"/>
        <w:jc w:val="both"/>
      </w:pPr>
      <w:r>
        <w:t>Результат рассмотрения обращения __________________________________________</w:t>
      </w:r>
    </w:p>
    <w:p w:rsidR="00DB1A62" w:rsidRDefault="00DB1A62" w:rsidP="00DB1A62">
      <w:pPr>
        <w:pStyle w:val="ConsPlusNonformat"/>
        <w:jc w:val="both"/>
      </w:pPr>
      <w:r>
        <w:t>Дата ответа (уведомления) заявителю ______________________ N_______________</w:t>
      </w:r>
    </w:p>
    <w:p w:rsidR="00DB1A62" w:rsidRDefault="00DB1A62" w:rsidP="00DB1A62">
      <w:pPr>
        <w:pStyle w:val="ConsPlusNonformat"/>
        <w:jc w:val="both"/>
      </w:pPr>
      <w:r>
        <w:t>Отметка об объявлении ответа заявителю в ходе личного приема ______________</w:t>
      </w:r>
    </w:p>
    <w:p w:rsidR="00DB1A62" w:rsidRDefault="00DB1A62" w:rsidP="00DB1A62">
      <w:pPr>
        <w:pStyle w:val="ConsPlusNonformat"/>
        <w:jc w:val="both"/>
      </w:pPr>
      <w:r>
        <w:t>Отметка о снятии с контроля _______________________________________________</w:t>
      </w:r>
    </w:p>
    <w:p w:rsidR="00DB1A62" w:rsidRDefault="00DB1A62" w:rsidP="00DB1A62">
      <w:pPr>
        <w:pStyle w:val="ConsPlusNonformat"/>
        <w:jc w:val="both"/>
      </w:pPr>
    </w:p>
    <w:p w:rsidR="00DB1A62" w:rsidRDefault="00DB1A62" w:rsidP="00DB1A62">
      <w:pPr>
        <w:pStyle w:val="ConsPlusNonformat"/>
        <w:jc w:val="both"/>
      </w:pPr>
      <w:r>
        <w:t>Документ подшит в дело N __________________________________________________</w:t>
      </w: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  <w:r>
        <w:t>--------------------------------</w:t>
      </w:r>
    </w:p>
    <w:p w:rsidR="00DB1A62" w:rsidRDefault="00DB1A62" w:rsidP="00DB1A62">
      <w:pPr>
        <w:pStyle w:val="ConsPlusNormal"/>
        <w:spacing w:before="220"/>
        <w:ind w:firstLine="540"/>
        <w:jc w:val="both"/>
      </w:pPr>
      <w:bookmarkStart w:id="2" w:name="P179"/>
      <w:bookmarkEnd w:id="2"/>
      <w:r>
        <w:t>&lt;*&gt; Проставляются при присвоении повторному обращению очередного регистрационного индекса.</w:t>
      </w:r>
    </w:p>
    <w:p w:rsidR="00DB1A62" w:rsidRDefault="00DB1A62" w:rsidP="00DB1A62">
      <w:pPr>
        <w:pStyle w:val="ConsPlusNormal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  <w:bookmarkStart w:id="3" w:name="_GoBack"/>
      <w:bookmarkEnd w:id="3"/>
    </w:p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jc w:val="right"/>
        <w:outlineLvl w:val="1"/>
      </w:pPr>
      <w:r>
        <w:lastRenderedPageBreak/>
        <w:t>Приложение 2</w:t>
      </w:r>
    </w:p>
    <w:p w:rsidR="00DB1A62" w:rsidRDefault="00DB1A62" w:rsidP="00DB1A62">
      <w:pPr>
        <w:pStyle w:val="ConsPlusNormal"/>
        <w:jc w:val="right"/>
      </w:pPr>
      <w:r>
        <w:t>к Положению о порядке ведения</w:t>
      </w:r>
    </w:p>
    <w:p w:rsidR="00DB1A62" w:rsidRDefault="00DB1A62" w:rsidP="00DB1A62">
      <w:pPr>
        <w:pStyle w:val="ConsPlusNormal"/>
        <w:jc w:val="right"/>
      </w:pPr>
      <w:r>
        <w:t>делопроизводства по обращениям</w:t>
      </w:r>
    </w:p>
    <w:p w:rsidR="00DB1A62" w:rsidRDefault="00DB1A62" w:rsidP="00DB1A62">
      <w:pPr>
        <w:pStyle w:val="ConsPlusNormal"/>
        <w:jc w:val="right"/>
      </w:pPr>
      <w:r>
        <w:t>граждан и юридических лиц</w:t>
      </w:r>
    </w:p>
    <w:p w:rsidR="00DB1A62" w:rsidRDefault="00DB1A62" w:rsidP="00DB1A62">
      <w:pPr>
        <w:pStyle w:val="ConsPlusNormal"/>
      </w:pPr>
    </w:p>
    <w:p w:rsidR="00DB1A62" w:rsidRDefault="00DB1A62" w:rsidP="00DB1A62">
      <w:pPr>
        <w:pStyle w:val="ConsPlusTitle"/>
        <w:jc w:val="center"/>
      </w:pPr>
      <w:bookmarkStart w:id="4" w:name="P190"/>
      <w:bookmarkEnd w:id="4"/>
      <w:r>
        <w:t>ЕДИНЫЙ КЛАССИФИКАТОР</w:t>
      </w:r>
    </w:p>
    <w:p w:rsidR="00DB1A62" w:rsidRDefault="00DB1A62" w:rsidP="00DB1A62">
      <w:pPr>
        <w:pStyle w:val="ConsPlusTitle"/>
        <w:jc w:val="center"/>
      </w:pPr>
      <w:r>
        <w:t>ОБРАЩЕНИЙ ГРАЖДАН И ЮРИДИЧЕСКИХ ЛИЦ</w:t>
      </w:r>
    </w:p>
    <w:p w:rsidR="00DB1A62" w:rsidRDefault="00DB1A62" w:rsidP="00DB1A62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1117"/>
        <w:gridCol w:w="6247"/>
      </w:tblGrid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799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A62" w:rsidRDefault="00DB1A62" w:rsidP="00FF4F54">
            <w:pPr>
              <w:pStyle w:val="ConsPlusNormal"/>
              <w:jc w:val="center"/>
              <w:outlineLvl w:val="1"/>
            </w:pPr>
            <w:r>
              <w:rPr>
                <w:b/>
              </w:rPr>
              <w:t>НАИМЕНОВАНИЕ ТЕМЫ/ПОДТЕМЫ ОБРАЩЕНИЙ ГРАЖДАН И ЮРИДИЧЕСКИХ ЛИЦ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Государство, общество, политика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Конституционные права, свободы и обязанности граждан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Государственные органы, иные организации. Их деятельность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Государственные символы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Политические партии. Профсоюзы. Иные общественные объединения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Наименования географических объектов, адресная система. Административно-территориальное деление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Государственные награды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Национальные и другие общности. Религия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02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Финансы, налогообложение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Республиканский бюджет. Местные бюджеты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Налоговая политика. Декларирование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Банки и небанковские финансовые организации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Страхование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Обращение ценных бумаг и облигаций. Компенсация денежных вкладов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Экономика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Индивидуальная предпринимательская деятельность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Лицензирование отдельных видов деятельности. Разрешительные документы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Урегулирование неплатежеспособности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Аренда недвижимого имущества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Малое и среднее предпринимательство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Инвестиции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Предложения по стабилизации экономической ситуации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04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Промышленность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промышленных предприятий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Заключение договоров, их соблюдение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Энергетика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Нефтепереработка и химическая промышленность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Деревообрабатывающая и целлюлозно-бумажная промышленность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Легкая промышленность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Пищевая и перерабатывающая промышленность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Агропромышленный комплекс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Производство и заготовка сельхозпродукции. Расчеты за сельхозпродукцию, выполнение сельскохозяйственных работ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Государственная поддержка агропромышленного комплекса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Организации агропромышленного комплекса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Фермерство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Личные подсобные хозяйства граждан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06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 xml:space="preserve">Землеустройство и землепользование. Государственная регистрация </w:t>
            </w:r>
            <w:r>
              <w:rPr>
                <w:b/>
              </w:rPr>
              <w:lastRenderedPageBreak/>
              <w:t>недвижимого имущества, прав на него и сделок с ним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Землеустройство и землепользование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Изъятие и предоставление земельных участков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Государственная регистрация недвижимого имущества, прав на него и сделок с ним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Садоводческие товарищества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Земельные споры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по регистрации недвижимого имущества, прав на него и сделок с ним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07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Жилищный фонд и жилищно-коммунальное хозяйство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Соблюдение жилищного законодательства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Государственный жилищный фонд. Арендное жилье. Социальное жилье. Общежития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Частный жилищный фонд. Деятельность организаций застройщиков и товариществ собственников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Улучшение жилищных условий. Принятие на учет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Жилье в сельской местности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Ремонт, эксплуатация и содержание жилищного фонда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Коммунальные услуги, в том числе отопление, вод</w:t>
            </w:r>
            <w:proofErr w:type="gramStart"/>
            <w:r>
              <w:t>о-</w:t>
            </w:r>
            <w:proofErr w:type="gramEnd"/>
            <w:r>
              <w:t>, электро-, газоснабжение, обращение с твердыми коммунальными отходами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Оплата жилищно-коммунальных услуг. Тарифы. Жилищные субсидии, льготы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Благоустройство и содержание населенных пунктов, в том числе содержание улично-дорожной сети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Нарушение правил пользования жилыми помещениями. Перепланировка и переустройство жилых помещений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Содержание домашних животных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Благоустройство и содержание мест погребения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08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Архитектура и строительство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Архитектура и градостроительство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Проектирование и соблюдение требований технических нормативных правовых актов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Жилищное строительство, в том числе индивидуальное. Реконструкция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Государственная поддержка граждан при возведении, реконструкции или приобретении жилых помещений. Льготные кредиты и одноразовые субсидии. Льготы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Гаражно-строительные кооперативы, автомобильные стоянки, парковки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09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Транспорт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Транспортные тарифы, сборы, льготы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Перевозки пассажиров автомобильным, городским электрическим транспортом и метрополитеном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Иные виды транспорта (железнодорожный, воздушный, водный и морской, магистральный, трубопроводный)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Ремонт, строительство и содержание дорог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учреждений системы транспорта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Перевозки грузов автомобильным транспортом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Торговля. Потребительский рынок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Антимонопольное регулирование и торговля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Цены и ценообразование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Государственные закупки товаров (работ, услуг)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Обеспечение товарами. Качество товаров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Предприятия торговли и общественного питания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Предприятия потребительской кооперации. Рынки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Бытовое обслуживание населения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Защита прав потребителей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Реклама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Труд, занятость населения, охрана труда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Трудоустройство, служба занятости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Условия и охрана труда. Экспертиза условий труда. Техника безопасности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Оплата труда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Уровень жизни и доходов населения. Социальные гарантии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Применение законодательства о труде. Защита трудовых прав работников. Контроль (надзор) за соблюдением законодательства о труде, занятости населения и социальной защите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Трудовая миграция. Внешняя трудовая миграция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Социальное и пенсионное обеспечение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Пенсионное обеспечение. Назначение, выплата, перерасчет пенсий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Назначение пособий и иных социальных выплат. Государственная адресная социальная помощь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Семейный капитал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Социальное обслуживание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Социальная защита инвалидов, ветеранов и лиц, к ним приравненных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Социальная защита граждан, пострадавших от последствий катастрофы на Чернобыльской АЭС и других радиационных аварий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Социальное страхование и персонифицированный учет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 xml:space="preserve">Опека и попечительство в </w:t>
            </w:r>
            <w:proofErr w:type="gramStart"/>
            <w:r>
              <w:t>отношении</w:t>
            </w:r>
            <w:proofErr w:type="gramEnd"/>
            <w:r>
              <w:t xml:space="preserve"> совершеннолетних граждан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Здравоохранение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Оказание медицинской помощи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Медицинская и фармацевтическая деятельность организаций здравоохранения и индивидуальных предпринимателей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Медицинская экспертиза и реабилитация. Установление группы инвалидности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Обеспечение населения лекарственными средствами и изделиями медицинского назначения. Протезирование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Санитарно-эпидемиологическое благополучие населения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Санаторно-курортное лечение и оздоровление населения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Образование и наука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Совершенствование системы образования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учреждений высшего, среднего специального, профессионально-технического образования. Распределение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учреждений общего среднего образования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учреждений дошкольного образования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Опека и попечительство. Усыновление (удочерение). Приемная семья. Детские дома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 xml:space="preserve">Деятельность научных учреждений. Инновационная </w:t>
            </w:r>
            <w:r>
              <w:lastRenderedPageBreak/>
              <w:t>деятельность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 xml:space="preserve">Изобретательство и рационализаторство. </w:t>
            </w:r>
            <w:proofErr w:type="spellStart"/>
            <w:r>
              <w:t>Патентоведение</w:t>
            </w:r>
            <w:proofErr w:type="spellEnd"/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Информация и связь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Почтовая связь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Телекоммуникации и связь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Информационные технологии. Информационное обслуживание. Интернет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Средства массовой информации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Издательское дело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Культура, физическая культура и спорт, туризм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учреждений культуры. Проведение культурных мероприятий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Охрана памятников истории и культуры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Физическая культура и спорт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Туризм, качество услуг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17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 xml:space="preserve">Охрана окружающей среды и рациональное использование </w:t>
            </w:r>
            <w:proofErr w:type="gramStart"/>
            <w:r>
              <w:rPr>
                <w:b/>
              </w:rPr>
              <w:t>природных</w:t>
            </w:r>
            <w:proofErr w:type="gramEnd"/>
            <w:r>
              <w:rPr>
                <w:b/>
              </w:rPr>
              <w:t xml:space="preserve"> ресурсов. Экологическая безопасность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Охрана окружающей среды. Платежи за природопользование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Экологическая безопасность. Обращение с отходами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Геодезическая и картографическая деятельность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Охрана и использование земель, недр, вод, животного и растительного мира, лесов и атмосферного воздуха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Гидрометеорология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Предупреждение и ликвидация чрезвычайных ситуаций природного и техногенного характера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Оборона государства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Вооруженные Силы Республики Беларусь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Национальная безопасность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Воинская обязанность и воинская служба. Альтернативная служба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Правовая и социальная защита военнослужащих, граждан, уволенных с военной службы, и членов их семей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Охрана Государственной границы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Военно-патриотическая работа. Установление факта участия в военных действиях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Таможенное регулирование, таможенные платежи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таможенных органов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Таможенные процедуры, таможенные платежи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Перемещение через таможенную границу товаров, транспортных средств, валюты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Органы внутренних дел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органов внутренних дел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Деятельность ГАИ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Исправительные учреждения. Условно-досрочное освобождение. Амнистия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Заявления о преступлениях, противоправных действиях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Охранная деятельность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Гражданство. Правовое положение иностранных граждан и лиц без гражданства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Регистрация. Документирование населения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21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Органы следствия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proofErr w:type="spellStart"/>
            <w:r>
              <w:t>Доследственная</w:t>
            </w:r>
            <w:proofErr w:type="spellEnd"/>
            <w:r>
              <w:t xml:space="preserve"> проверка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Предварительное расследование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Органы прокуратуры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Надзор за исполнением законодательства органами дознания и следствия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Надзор за законностью судебных постановлений (по уголовным, гражданским делам, делам об административных правонарушениях)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Борьба с организованной преступностью и коррупцией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Суды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Законность и обоснованность судебных постановлений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 xml:space="preserve">Сроки рассмотрения дел в </w:t>
            </w:r>
            <w:proofErr w:type="gramStart"/>
            <w:r>
              <w:t>суде</w:t>
            </w:r>
            <w:proofErr w:type="gramEnd"/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Применение процессуальных норм при рассмотрении дел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Органы юстиции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Адвокатура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Нотариат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Регистрация общественных объединений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Регистрация юридических лиц, индивидуальных предпринимателей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Органы, регистрирующие акты гражданского состояния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Органы принудительного исполнения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Архивы. Архивные фонды. Получение архивных сведений, розыск документов. Документоведение. Делопроизводство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Судебные экспертизы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Проведение судебных экспертиз, экспертиз (исследований)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</w:pPr>
            <w:r>
              <w:t>Лицензирование деятельности по проведению судебных экспертиз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Гражданско-правовые споры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27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Соблюдение законодательства, регламентирующего работу с обращениями граждан и юридических лиц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Разъяснение порядка применения нормативных правовых актов. Предложения по корректировке нормативных правовых актов</w:t>
            </w:r>
          </w:p>
        </w:tc>
      </w:tr>
      <w:tr w:rsidR="00DB1A62" w:rsidTr="00FF4F54">
        <w:tblPrEx>
          <w:tblCellMar>
            <w:top w:w="0" w:type="dxa"/>
            <w:bottom w:w="0" w:type="dxa"/>
          </w:tblCellMar>
        </w:tblPrEx>
        <w:tc>
          <w:tcPr>
            <w:tcW w:w="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jc w:val="center"/>
            </w:pPr>
            <w:r>
              <w:rPr>
                <w:b/>
              </w:rPr>
              <w:t>29</w:t>
            </w:r>
          </w:p>
        </w:tc>
        <w:tc>
          <w:tcPr>
            <w:tcW w:w="73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A62" w:rsidRDefault="00DB1A62" w:rsidP="00FF4F54">
            <w:pPr>
              <w:pStyle w:val="ConsPlusNormal"/>
              <w:outlineLvl w:val="2"/>
            </w:pPr>
            <w:r>
              <w:rPr>
                <w:b/>
              </w:rPr>
              <w:t>Другие вопросы</w:t>
            </w:r>
          </w:p>
        </w:tc>
      </w:tr>
    </w:tbl>
    <w:p w:rsidR="00DB1A62" w:rsidRDefault="00DB1A62" w:rsidP="00DB1A62">
      <w:pPr>
        <w:pStyle w:val="ConsPlusNormal"/>
        <w:ind w:firstLine="540"/>
        <w:jc w:val="both"/>
      </w:pPr>
    </w:p>
    <w:p w:rsidR="00DB1A62" w:rsidRDefault="00DB1A62" w:rsidP="00DB1A62">
      <w:pPr>
        <w:pStyle w:val="ConsPlusNormal"/>
        <w:ind w:firstLine="540"/>
        <w:jc w:val="both"/>
      </w:pPr>
      <w:r>
        <w:t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 распорядительные органы могут дополнять темы/</w:t>
      </w:r>
      <w:proofErr w:type="spellStart"/>
      <w:r>
        <w:t>подтемы</w:t>
      </w:r>
      <w:proofErr w:type="spellEnd"/>
      <w:r>
        <w:t xml:space="preserve"> настоящего классификатора иными рубриками с учетом отраслевой специфики работы.</w:t>
      </w:r>
    </w:p>
    <w:p w:rsidR="003E3FA1" w:rsidRDefault="003E3FA1"/>
    <w:sectPr w:rsidR="003E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EA"/>
    <w:rsid w:val="001A6EEA"/>
    <w:rsid w:val="003E3FA1"/>
    <w:rsid w:val="00DB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1A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1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1A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1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74388DF66936F904C0FA12028C68EE4D887D6B47BDE936CEAC2E3537CFA67D2CABCC54A1637E53F17F18DD04812CA5D7661031F8D81C9AEA5E63E6E620m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74388DF66936F904C0FA12028C68EE4D887D6B47BDE839CBA32B3537CFA67D2CABCC54A1637E53F17F18DD0F862CA5D7661031F8D81C9AEA5E63E6E620m2F" TargetMode="External"/><Relationship Id="rId12" Type="http://schemas.openxmlformats.org/officeDocument/2006/relationships/hyperlink" Target="consultantplus://offline/ref=1574388DF66936F904C0FA12028C68EE4D887D6B47BDE936CEAC2E3537CFA67D2CABCC54A1637E53F17F18DD02882CA5D7661031F8D81C9AEA5E63E6E620m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74388DF66936F904C0FA12028C68EE4D887D6B47BDE936CEAC2E3537CFA67D2CABCC54A1637E53F17F18DE03802CA5D7661031F8D81C9AEA5E63E6E620m2F" TargetMode="External"/><Relationship Id="rId11" Type="http://schemas.openxmlformats.org/officeDocument/2006/relationships/hyperlink" Target="consultantplus://offline/ref=1574388DF66936F904C0FA12028C68EE4D887D6B47BDE936CEAC2E3537CFA67D2CABCC54A1637E53F17F18DD02802CA5D7661031F8D81C9AEA5E63E6E620m2F" TargetMode="External"/><Relationship Id="rId5" Type="http://schemas.openxmlformats.org/officeDocument/2006/relationships/hyperlink" Target="consultantplus://offline/ref=1574388DF66936F904C0FA12028C68EE4D887D6B47BDE936CEAC2E3537CFA67D2CABCC54A1637E53F17F18DF07862CA5D7661031F8D81C9AEA5E63E6E620m2F" TargetMode="External"/><Relationship Id="rId10" Type="http://schemas.openxmlformats.org/officeDocument/2006/relationships/hyperlink" Target="consultantplus://offline/ref=1574388DF66936F904C0FA12028C68EE4D887D6B47BDE936CEAC2E3537CFA67D2CABCC54A1637E53F17F18DC05872CA5D7661031F8D81C9AEA5E63E6E620m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74388DF66936F904C0FA12028C68EE4D887D6B47BDE936CEAC2E3537CFA67D2CABCC54A1637E53F17F18DD04822CA5D7661031F8D81C9AEA5E63E6E620m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3909</Words>
  <Characters>22285</Characters>
  <Application>Microsoft Office Word</Application>
  <DocSecurity>0</DocSecurity>
  <Lines>185</Lines>
  <Paragraphs>52</Paragraphs>
  <ScaleCrop>false</ScaleCrop>
  <Company/>
  <LinksUpToDate>false</LinksUpToDate>
  <CharactersWithSpaces>26142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 MJKX</dc:creator>
  <cp:keywords/>
  <dc:description/>
  <cp:lastModifiedBy>AGR MJKX</cp:lastModifiedBy>
  <cp:revision>2</cp:revision>
  <dcterms:created xsi:type="dcterms:W3CDTF">2026-01-06T05:40:00Z</dcterms:created>
  <dcterms:modified xsi:type="dcterms:W3CDTF">2026-01-06T05:41:00Z</dcterms:modified>
</cp:coreProperties>
</file>