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4"/>
        <w:gridCol w:w="2570"/>
      </w:tblGrid>
      <w:tr w:rsidR="000E75F1" w:rsidTr="00545579">
        <w:trPr>
          <w:trHeight w:val="1977"/>
        </w:trPr>
        <w:tc>
          <w:tcPr>
            <w:tcW w:w="37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75F1" w:rsidRPr="005C0E25" w:rsidRDefault="000E75F1" w:rsidP="00BB7E3E">
            <w:pPr>
              <w:pStyle w:val="cap1"/>
              <w:rPr>
                <w:sz w:val="20"/>
                <w:szCs w:val="20"/>
              </w:rPr>
            </w:pPr>
            <w:bookmarkStart w:id="0" w:name="_GoBack" w:colFirst="0" w:colLast="0"/>
            <w:r w:rsidRPr="005C0E25">
              <w:rPr>
                <w:sz w:val="20"/>
                <w:szCs w:val="20"/>
              </w:rPr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E25" w:rsidRDefault="000E75F1" w:rsidP="00BB7E3E">
            <w:pPr>
              <w:pStyle w:val="cap1"/>
              <w:rPr>
                <w:sz w:val="20"/>
                <w:szCs w:val="20"/>
              </w:rPr>
            </w:pPr>
            <w:r w:rsidRPr="005C0E25">
              <w:rPr>
                <w:sz w:val="20"/>
                <w:szCs w:val="20"/>
              </w:rPr>
              <w:t>УТВЕРЖДЕНО</w:t>
            </w:r>
          </w:p>
          <w:p w:rsidR="000E75F1" w:rsidRPr="005C0E25" w:rsidRDefault="000E75F1" w:rsidP="00BB7E3E">
            <w:pPr>
              <w:pStyle w:val="cap1"/>
              <w:rPr>
                <w:sz w:val="20"/>
                <w:szCs w:val="20"/>
              </w:rPr>
            </w:pPr>
            <w:r w:rsidRPr="005C0E25">
              <w:rPr>
                <w:sz w:val="20"/>
                <w:szCs w:val="20"/>
              </w:rPr>
              <w:t>Постановление</w:t>
            </w:r>
            <w:r w:rsidRPr="005C0E25">
              <w:rPr>
                <w:sz w:val="20"/>
                <w:szCs w:val="20"/>
              </w:rPr>
              <w:br/>
              <w:t>Совета Министров</w:t>
            </w:r>
            <w:r w:rsidRPr="005C0E25">
              <w:rPr>
                <w:sz w:val="20"/>
                <w:szCs w:val="20"/>
              </w:rPr>
              <w:br/>
              <w:t>Республики Беларусь</w:t>
            </w:r>
            <w:r w:rsidRPr="005C0E25">
              <w:rPr>
                <w:sz w:val="20"/>
                <w:szCs w:val="20"/>
              </w:rPr>
              <w:br/>
              <w:t>27.01.2009 № 99</w:t>
            </w:r>
            <w:r w:rsidRPr="005C0E25">
              <w:rPr>
                <w:sz w:val="20"/>
                <w:szCs w:val="20"/>
              </w:rPr>
              <w:br/>
              <w:t>(в редакции постановления</w:t>
            </w:r>
            <w:r w:rsidRPr="005C0E25">
              <w:rPr>
                <w:sz w:val="20"/>
                <w:szCs w:val="20"/>
              </w:rPr>
              <w:br/>
              <w:t>Совета Министров</w:t>
            </w:r>
            <w:r w:rsidRPr="005C0E25">
              <w:rPr>
                <w:sz w:val="20"/>
                <w:szCs w:val="20"/>
              </w:rPr>
              <w:br/>
              <w:t>Республики Беларусь</w:t>
            </w:r>
            <w:r w:rsidRPr="005C0E25">
              <w:rPr>
                <w:sz w:val="20"/>
                <w:szCs w:val="20"/>
              </w:rPr>
              <w:br/>
              <w:t>30.06.2016 № 518)</w:t>
            </w:r>
          </w:p>
        </w:tc>
      </w:tr>
    </w:tbl>
    <w:bookmarkEnd w:id="0"/>
    <w:p w:rsidR="000E75F1" w:rsidRDefault="000E75F1" w:rsidP="000E75F1">
      <w:pPr>
        <w:pStyle w:val="titleu"/>
      </w:pPr>
      <w:r>
        <w:t>ТИПОВОЙ ДОГОВОР</w:t>
      </w:r>
      <w:r>
        <w:br/>
        <w:t>на оказание услуг по санитарному содержанию вспомогательных помещений жилого дома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425"/>
        <w:gridCol w:w="283"/>
        <w:gridCol w:w="1843"/>
        <w:gridCol w:w="2404"/>
        <w:gridCol w:w="445"/>
        <w:gridCol w:w="1382"/>
      </w:tblGrid>
      <w:tr w:rsidR="002D4E4B" w:rsidRPr="002D4E4B" w:rsidTr="002D4E4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3" w:type="dxa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404" w:type="dxa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right"/>
              <w:rPr>
                <w:b w:val="0"/>
              </w:rPr>
            </w:pPr>
            <w:r w:rsidRPr="002D4E4B">
              <w:rPr>
                <w:b w:val="0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4E4B" w:rsidRPr="002D4E4B" w:rsidTr="002D4E4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>(населенный пункт)</w:t>
            </w:r>
          </w:p>
        </w:tc>
        <w:tc>
          <w:tcPr>
            <w:tcW w:w="1276" w:type="dxa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>(дата)</w:t>
            </w:r>
          </w:p>
        </w:tc>
        <w:tc>
          <w:tcPr>
            <w:tcW w:w="4231" w:type="dxa"/>
            <w:gridSpan w:val="3"/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:rsidR="006519AD" w:rsidRPr="00CE01C9" w:rsidRDefault="006519AD" w:rsidP="006519AD">
      <w:pPr>
        <w:pStyle w:val="titleu"/>
        <w:spacing w:before="0" w:after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8"/>
        <w:gridCol w:w="980"/>
        <w:gridCol w:w="437"/>
        <w:gridCol w:w="1407"/>
        <w:gridCol w:w="561"/>
        <w:gridCol w:w="1270"/>
        <w:gridCol w:w="992"/>
        <w:gridCol w:w="706"/>
        <w:gridCol w:w="851"/>
        <w:gridCol w:w="707"/>
        <w:gridCol w:w="282"/>
        <w:gridCol w:w="276"/>
        <w:gridCol w:w="14"/>
      </w:tblGrid>
      <w:tr w:rsidR="006519AD" w:rsidRPr="002D4E4B" w:rsidTr="002D4E4B">
        <w:trPr>
          <w:gridAfter w:val="1"/>
          <w:wAfter w:w="14" w:type="dxa"/>
        </w:trPr>
        <w:tc>
          <w:tcPr>
            <w:tcW w:w="1042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Pr="002D4E4B" w:rsidRDefault="006519AD" w:rsidP="002D4E4B">
            <w:pPr>
              <w:pStyle w:val="titleu"/>
              <w:spacing w:before="0" w:after="0"/>
              <w:rPr>
                <w:b w:val="0"/>
                <w:lang w:val="en-US"/>
              </w:rPr>
            </w:pPr>
            <w:r w:rsidRPr="002D4E4B">
              <w:rPr>
                <w:b w:val="0"/>
                <w:lang w:val="en-US"/>
              </w:rPr>
              <w:t>,</w:t>
            </w:r>
          </w:p>
        </w:tc>
      </w:tr>
      <w:tr w:rsidR="006519AD" w:rsidRPr="002D4E4B" w:rsidTr="002D4E4B">
        <w:trPr>
          <w:gridAfter w:val="1"/>
          <w:wAfter w:w="14" w:type="dxa"/>
        </w:trPr>
        <w:tc>
          <w:tcPr>
            <w:tcW w:w="10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>(наименование организации)</w:t>
            </w:r>
          </w:p>
        </w:tc>
      </w:tr>
      <w:tr w:rsidR="006519AD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059" w:type="dxa"/>
            <w:gridSpan w:val="5"/>
            <w:shd w:val="clear" w:color="auto" w:fill="auto"/>
          </w:tcPr>
          <w:p w:rsidR="006519AD" w:rsidRDefault="006519AD" w:rsidP="006519AD">
            <w:r>
              <w:t>именуема</w:t>
            </w:r>
            <w:proofErr w:type="gramStart"/>
            <w:r>
              <w:t>я(</w:t>
            </w:r>
            <w:proofErr w:type="spellStart"/>
            <w:proofErr w:type="gramEnd"/>
            <w:r>
              <w:t>ое</w:t>
            </w:r>
            <w:proofErr w:type="spellEnd"/>
            <w:r>
              <w:t>) в дальнейшем Заказчик, в лице</w:t>
            </w:r>
          </w:p>
        </w:tc>
        <w:tc>
          <w:tcPr>
            <w:tcW w:w="56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519AD" w:rsidRDefault="006519AD" w:rsidP="006519AD"/>
        </w:tc>
      </w:tr>
      <w:tr w:rsidR="006519AD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059" w:type="dxa"/>
            <w:gridSpan w:val="5"/>
            <w:shd w:val="clear" w:color="auto" w:fill="auto"/>
          </w:tcPr>
          <w:p w:rsidR="006519AD" w:rsidRDefault="006519AD" w:rsidP="006519AD"/>
        </w:tc>
        <w:tc>
          <w:tcPr>
            <w:tcW w:w="564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D4E4B">
              <w:rPr>
                <w:i/>
                <w:iCs/>
              </w:rPr>
              <w:t>(должность, фамилия,</w:t>
            </w:r>
            <w:proofErr w:type="gramEnd"/>
          </w:p>
        </w:tc>
      </w:tr>
      <w:tr w:rsidR="006519AD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104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519AD" w:rsidRDefault="006519AD" w:rsidP="006519AD"/>
        </w:tc>
        <w:tc>
          <w:tcPr>
            <w:tcW w:w="276" w:type="dxa"/>
            <w:shd w:val="clear" w:color="auto" w:fill="auto"/>
          </w:tcPr>
          <w:p w:rsidR="006519AD" w:rsidRPr="002D4E4B" w:rsidRDefault="006519AD" w:rsidP="006519AD">
            <w:pPr>
              <w:rPr>
                <w:lang w:val="en-US"/>
              </w:rPr>
            </w:pPr>
            <w:r w:rsidRPr="002D4E4B">
              <w:rPr>
                <w:lang w:val="en-US"/>
              </w:rPr>
              <w:t>,</w:t>
            </w:r>
          </w:p>
        </w:tc>
      </w:tr>
      <w:tr w:rsidR="006519AD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1042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>собственное имя, отчество, (если таковое имеется)</w:t>
            </w:r>
          </w:p>
        </w:tc>
        <w:tc>
          <w:tcPr>
            <w:tcW w:w="276" w:type="dxa"/>
            <w:shd w:val="clear" w:color="auto" w:fill="auto"/>
          </w:tcPr>
          <w:p w:rsidR="006519AD" w:rsidRDefault="006519AD" w:rsidP="006519AD"/>
        </w:tc>
      </w:tr>
      <w:tr w:rsidR="006519AD" w:rsidTr="002D4E4B">
        <w:tc>
          <w:tcPr>
            <w:tcW w:w="107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r>
              <w:t>с одной  стороны,  действующа</w:t>
            </w:r>
            <w:proofErr w:type="gramStart"/>
            <w:r>
              <w:t>я(</w:t>
            </w:r>
            <w:proofErr w:type="gramEnd"/>
            <w:r>
              <w:t xml:space="preserve">ее)  на  основании  устава Исполнителя, и собственник, наниматель, </w:t>
            </w:r>
          </w:p>
        </w:tc>
      </w:tr>
      <w:tr w:rsidR="006519AD" w:rsidTr="002D4E4B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>
            <w:r>
              <w:t>член организации застройщиков</w:t>
            </w:r>
          </w:p>
        </w:tc>
        <w:tc>
          <w:tcPr>
            <w:tcW w:w="706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</w:tr>
      <w:tr w:rsidR="00842610" w:rsidTr="002D4E4B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Default="00842610"/>
        </w:tc>
        <w:tc>
          <w:tcPr>
            <w:tcW w:w="7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Pr="002D4E4B" w:rsidRDefault="00842610" w:rsidP="002D4E4B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D4E4B">
              <w:rPr>
                <w:i/>
                <w:iCs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6519AD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2235" w:type="dxa"/>
            <w:gridSpan w:val="2"/>
            <w:shd w:val="clear" w:color="auto" w:fill="auto"/>
          </w:tcPr>
          <w:p w:rsidR="006519AD" w:rsidRDefault="006519AD" w:rsidP="006519AD">
            <w:r>
              <w:t>жилого помещения</w:t>
            </w:r>
          </w:p>
        </w:tc>
        <w:tc>
          <w:tcPr>
            <w:tcW w:w="84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</w:tr>
      <w:tr w:rsidR="006519AD" w:rsidRPr="002D4E4B" w:rsidTr="002D4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2235" w:type="dxa"/>
            <w:gridSpan w:val="2"/>
            <w:shd w:val="clear" w:color="auto" w:fill="auto"/>
          </w:tcPr>
          <w:p w:rsidR="006519AD" w:rsidRDefault="006519AD" w:rsidP="006519AD"/>
        </w:tc>
        <w:tc>
          <w:tcPr>
            <w:tcW w:w="8469" w:type="dxa"/>
            <w:gridSpan w:val="11"/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>(квартира, жилая комната)</w:t>
            </w:r>
          </w:p>
        </w:tc>
      </w:tr>
      <w:tr w:rsidR="002D4E4B" w:rsidTr="002D4E4B">
        <w:trPr>
          <w:gridAfter w:val="1"/>
          <w:wAfter w:w="14" w:type="dxa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r>
              <w:t>общей площадью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r>
              <w:t>кв. метров, квартира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  <w:r>
              <w:t>в доме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  <w:r>
              <w:t>корп.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  <w:r>
              <w:t>по</w:t>
            </w:r>
          </w:p>
        </w:tc>
      </w:tr>
      <w:tr w:rsidR="006519AD" w:rsidTr="002D4E4B">
        <w:trPr>
          <w:gridAfter w:val="1"/>
          <w:wAfter w:w="14" w:type="dxa"/>
        </w:trPr>
        <w:tc>
          <w:tcPr>
            <w:tcW w:w="1042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r>
              <w:t>,</w:t>
            </w:r>
          </w:p>
        </w:tc>
      </w:tr>
      <w:tr w:rsidR="006519AD" w:rsidTr="002D4E4B">
        <w:trPr>
          <w:gridAfter w:val="1"/>
          <w:wAfter w:w="14" w:type="dxa"/>
        </w:trPr>
        <w:tc>
          <w:tcPr>
            <w:tcW w:w="1042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19AD" w:rsidRPr="002D4E4B" w:rsidRDefault="006519AD" w:rsidP="002D4E4B">
            <w:pPr>
              <w:pStyle w:val="undline"/>
              <w:jc w:val="center"/>
              <w:rPr>
                <w:i/>
                <w:iCs/>
              </w:rPr>
            </w:pPr>
            <w:r w:rsidRPr="002D4E4B">
              <w:rPr>
                <w:i/>
                <w:iCs/>
              </w:rPr>
              <w:t xml:space="preserve">(улица, проспект и </w:t>
            </w:r>
            <w:proofErr w:type="gramStart"/>
            <w:r w:rsidRPr="002D4E4B">
              <w:rPr>
                <w:i/>
                <w:iCs/>
              </w:rPr>
              <w:t>другое</w:t>
            </w:r>
            <w:proofErr w:type="gramEnd"/>
            <w:r w:rsidRPr="002D4E4B">
              <w:rPr>
                <w:i/>
                <w:iCs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/>
        </w:tc>
      </w:tr>
      <w:tr w:rsidR="006519AD" w:rsidTr="002D4E4B">
        <w:trPr>
          <w:gridAfter w:val="1"/>
          <w:wAfter w:w="14" w:type="dxa"/>
        </w:trPr>
        <w:tc>
          <w:tcPr>
            <w:tcW w:w="10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pPr>
              <w:pStyle w:val="newncpi0"/>
            </w:pPr>
            <w:proofErr w:type="gramStart"/>
            <w:r>
              <w:t>именуемый в дальнейшем Потребитель, с другой стороны, далее именуемые Сторонами, заключили настоящий договор о следующем:</w:t>
            </w:r>
            <w:proofErr w:type="gramEnd"/>
          </w:p>
        </w:tc>
      </w:tr>
    </w:tbl>
    <w:p w:rsidR="006519AD" w:rsidRPr="00842610" w:rsidRDefault="006519AD">
      <w:pPr>
        <w:rPr>
          <w:sz w:val="12"/>
          <w:szCs w:val="12"/>
        </w:rPr>
      </w:pPr>
    </w:p>
    <w:p w:rsidR="006519AD" w:rsidRDefault="006519AD" w:rsidP="006519AD">
      <w:pPr>
        <w:pStyle w:val="newncpi0"/>
        <w:jc w:val="center"/>
      </w:pPr>
      <w:r>
        <w:t>Предмет договора</w:t>
      </w:r>
    </w:p>
    <w:p w:rsidR="006519AD" w:rsidRPr="00842610" w:rsidRDefault="006519AD" w:rsidP="006519AD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6519AD" w:rsidRDefault="006519AD" w:rsidP="006519AD">
      <w:pPr>
        <w:pStyle w:val="newncpi0"/>
        <w:ind w:firstLine="567"/>
      </w:pPr>
      <w:r>
        <w:t xml:space="preserve">1. Исполнитель оказывает услугу по санитарному содержанию вспомогательных помещений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5943"/>
        <w:gridCol w:w="276"/>
      </w:tblGrid>
      <w:tr w:rsidR="002D4E4B" w:rsidTr="002D4E4B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pPr>
              <w:pStyle w:val="newncpi0"/>
            </w:pPr>
            <w:r>
              <w:t>жилого дома, расположенного по адресу:</w:t>
            </w:r>
          </w:p>
        </w:tc>
        <w:tc>
          <w:tcPr>
            <w:tcW w:w="5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pStyle w:val="newncpi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2D4E4B">
            <w:pPr>
              <w:pStyle w:val="newncpi0"/>
              <w:jc w:val="left"/>
            </w:pPr>
            <w:r>
              <w:t>,</w:t>
            </w:r>
          </w:p>
        </w:tc>
      </w:tr>
      <w:tr w:rsidR="006519AD" w:rsidTr="002D4E4B"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AD" w:rsidRDefault="006519AD" w:rsidP="006519AD">
            <w:pPr>
              <w:pStyle w:val="newncpi0"/>
            </w:pPr>
            <w:r>
              <w:t>а Потребитель оплачивает оказанную услугу в размере, установленном настоящим договором.</w:t>
            </w:r>
          </w:p>
        </w:tc>
      </w:tr>
    </w:tbl>
    <w:p w:rsidR="006519AD" w:rsidRPr="00842610" w:rsidRDefault="006519AD" w:rsidP="006519AD">
      <w:pPr>
        <w:pStyle w:val="newncpi0"/>
        <w:rPr>
          <w:sz w:val="12"/>
          <w:szCs w:val="12"/>
        </w:rPr>
      </w:pPr>
    </w:p>
    <w:p w:rsidR="00842610" w:rsidRDefault="00842610" w:rsidP="00842610">
      <w:pPr>
        <w:pStyle w:val="newncpi0"/>
        <w:jc w:val="center"/>
      </w:pPr>
      <w:r>
        <w:t>Стоимость услуги и порядок расчетов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point"/>
      </w:pPr>
      <w:r>
        <w:t>2. 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услуги в соответствии с законодательством.</w:t>
      </w:r>
    </w:p>
    <w:p w:rsidR="00842610" w:rsidRDefault="00842610" w:rsidP="00842610">
      <w:pPr>
        <w:pStyle w:val="point"/>
      </w:pPr>
      <w:r>
        <w:t>3. Оплата услуги производится Потребителем в порядке и сроки, установленные законодательством.</w:t>
      </w:r>
    </w:p>
    <w:p w:rsidR="00842610" w:rsidRDefault="00842610" w:rsidP="00842610">
      <w:pPr>
        <w:pStyle w:val="point"/>
      </w:pPr>
      <w:r>
        <w:t>4. В случае прекращения оказания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услуги.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newncpi0"/>
        <w:jc w:val="center"/>
      </w:pPr>
      <w:r>
        <w:t>Объем услуг, порядок и сроки их оказания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point"/>
      </w:pPr>
      <w:r>
        <w:t>5. Услуга по санитарному содержанию вспомогательных помещений жилого дома оказывается Исполнителем на основании графика выполнения работ согласно перечню работ и периодичности их выполнения в соответствии с законодательством, обеспечивающим исполнение требований, предъявляемых к качеству основных жилищно-коммунальных услуг.</w:t>
      </w:r>
    </w:p>
    <w:p w:rsidR="00842610" w:rsidRDefault="00842610" w:rsidP="00842610">
      <w:pPr>
        <w:pStyle w:val="point"/>
      </w:pPr>
      <w:r>
        <w:t>6. Перечень работ и их периодичность, указанные в пункте 5 настоящего договора, при необходимости могут быть увеличены по соглашению Сторон.</w:t>
      </w:r>
    </w:p>
    <w:p w:rsidR="00842610" w:rsidRDefault="00842610" w:rsidP="00842610">
      <w:pPr>
        <w:pStyle w:val="newncpi"/>
      </w:pPr>
      <w:r>
        <w:t>Объем дополнительных работ по санитарному содержанию вспомогательных помещений жилого дома определяется Сторонами в порядке, установленном пунктом 19 настоящего договора.</w:t>
      </w:r>
    </w:p>
    <w:p w:rsidR="00842610" w:rsidRDefault="00842610" w:rsidP="00842610">
      <w:pPr>
        <w:pStyle w:val="point"/>
      </w:pPr>
      <w:r>
        <w:t xml:space="preserve">7. В случае выполнения Исполнителем дополнительных работ, вызванных необходимостью приведения вспомогательных помещений жилого дома Потребителя в соответствующее требованиям </w:t>
      </w:r>
      <w:r>
        <w:lastRenderedPageBreak/>
        <w:t>санитарных норм состояние, оплата Потребителем производится на основании дефектного акта и акта выполненных работ, составленных Исполнителем.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newncpi0"/>
        <w:jc w:val="center"/>
      </w:pPr>
      <w:r>
        <w:t>Обязанности Сторон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point"/>
      </w:pPr>
      <w:r>
        <w:t>8. Исполнитель обязан:</w:t>
      </w:r>
    </w:p>
    <w:p w:rsidR="00842610" w:rsidRDefault="00842610" w:rsidP="00842610">
      <w:pPr>
        <w:pStyle w:val="underpoint"/>
      </w:pPr>
      <w:r>
        <w:t>8.1. производить в соответствии с настоящим договором санитарное содержание вспомогательных помещений жилого дома;</w:t>
      </w:r>
    </w:p>
    <w:p w:rsidR="00842610" w:rsidRDefault="00842610" w:rsidP="00842610">
      <w:pPr>
        <w:pStyle w:val="underpoint"/>
      </w:pPr>
      <w:r>
        <w:t>8.2. производить в соответствии с законодательством перерасчет платы за услугу в случае ее неоказания либо оказания с недостатками;</w:t>
      </w:r>
    </w:p>
    <w:p w:rsidR="00842610" w:rsidRDefault="00842610" w:rsidP="00842610">
      <w:pPr>
        <w:pStyle w:val="underpoint"/>
      </w:pPr>
      <w:r>
        <w:t>8.3.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сроки, но не более одного рабочего дня или по просьбе Потребителя в дополнительно оговоренное время.</w:t>
      </w:r>
    </w:p>
    <w:p w:rsidR="00842610" w:rsidRDefault="00842610" w:rsidP="00842610">
      <w:pPr>
        <w:pStyle w:val="point"/>
      </w:pPr>
      <w:r>
        <w:t>9. Потребитель обязан:</w:t>
      </w:r>
    </w:p>
    <w:p w:rsidR="00842610" w:rsidRDefault="00842610" w:rsidP="00842610">
      <w:pPr>
        <w:pStyle w:val="underpoint"/>
      </w:pPr>
      <w:r>
        <w:t>9.1.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842610" w:rsidRDefault="00842610" w:rsidP="00842610">
      <w:pPr>
        <w:pStyle w:val="underpoint"/>
      </w:pPr>
      <w:r>
        <w:t>9.2. соблюдать чистоту и порядок во вспомогательных помещениях жилого дома, кабинах лифтов;</w:t>
      </w:r>
    </w:p>
    <w:p w:rsidR="00842610" w:rsidRDefault="00842610" w:rsidP="00842610">
      <w:pPr>
        <w:pStyle w:val="underpoint"/>
      </w:pPr>
      <w:r>
        <w:t>9.3. не допускать нарушения прав и законных интересов других потребителей, проживающих в жилом доме.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newncpi0"/>
        <w:jc w:val="center"/>
      </w:pPr>
      <w:r>
        <w:t>Права Сторон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point"/>
      </w:pPr>
      <w:r>
        <w:t xml:space="preserve">10. Исполнитель имеет право </w:t>
      </w:r>
      <w:proofErr w:type="gramStart"/>
      <w:r>
        <w:t>в случае наличия задолженности Потребителя по плате за услугу по санитарному содержанию вспомогательных помещений жилого дома в порядке</w:t>
      </w:r>
      <w:proofErr w:type="gramEnd"/>
      <w:r>
        <w:t>, установленном законодательством, принимать меры к ее взысканию.</w:t>
      </w:r>
    </w:p>
    <w:p w:rsidR="00842610" w:rsidRDefault="00842610" w:rsidP="00842610">
      <w:pPr>
        <w:pStyle w:val="point"/>
      </w:pPr>
      <w:r>
        <w:t>11. Потребитель имеет право:</w:t>
      </w:r>
    </w:p>
    <w:p w:rsidR="00842610" w:rsidRDefault="00842610" w:rsidP="00842610">
      <w:pPr>
        <w:pStyle w:val="underpoint"/>
      </w:pPr>
      <w:r>
        <w:t>11.1. получать в полном объеме и надлежащего качества услугу, предусмотренную настоящим договором;</w:t>
      </w:r>
    </w:p>
    <w:p w:rsidR="00842610" w:rsidRDefault="00842610" w:rsidP="00842610">
      <w:pPr>
        <w:pStyle w:val="underpoint"/>
      </w:pPr>
      <w:r>
        <w:t>11.2.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(экспертизы);</w:t>
      </w:r>
    </w:p>
    <w:p w:rsidR="00842610" w:rsidRDefault="00842610" w:rsidP="00842610">
      <w:pPr>
        <w:pStyle w:val="underpoint"/>
      </w:pPr>
      <w:r>
        <w:t>11.3.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842610" w:rsidRDefault="00842610" w:rsidP="00842610">
      <w:pPr>
        <w:pStyle w:val="underpoint"/>
      </w:pPr>
      <w:r>
        <w:t>11.4. требовать от Исполнителя соблюдения законодательства и условий настоящего договора.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newncpi0"/>
        <w:jc w:val="center"/>
      </w:pPr>
      <w:r>
        <w:t>Ответственность Сторон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point"/>
      </w:pPr>
      <w:r>
        <w:t xml:space="preserve">12. Стороны несут ответственность </w:t>
      </w:r>
      <w:proofErr w:type="gramStart"/>
      <w:r>
        <w:t>за несоблюдение взятых на себя обязательств по настоящему договору в соответствии с его условиями</w:t>
      </w:r>
      <w:proofErr w:type="gramEnd"/>
      <w:r>
        <w:t xml:space="preserve"> и действующим законодательством.</w:t>
      </w:r>
    </w:p>
    <w:p w:rsidR="00842610" w:rsidRDefault="00842610" w:rsidP="00842610">
      <w:pPr>
        <w:pStyle w:val="point"/>
      </w:pPr>
      <w:r>
        <w:t>13. Стороны не несут ответственности по своим обязательствам, если:</w:t>
      </w:r>
    </w:p>
    <w:p w:rsidR="00842610" w:rsidRDefault="00842610" w:rsidP="00842610">
      <w:pPr>
        <w:pStyle w:val="underpoint"/>
      </w:pPr>
      <w:r>
        <w:t>13.1.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842610" w:rsidRDefault="00842610" w:rsidP="00842610">
      <w:pPr>
        <w:pStyle w:val="underpoint"/>
      </w:pPr>
      <w:r>
        <w:t>13.2.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842610" w:rsidRDefault="00842610" w:rsidP="00842610">
      <w:pPr>
        <w:pStyle w:val="newncpi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842610" w:rsidRDefault="00842610" w:rsidP="00842610">
      <w:pPr>
        <w:pStyle w:val="point"/>
      </w:pPr>
      <w:r>
        <w:t>14. </w:t>
      </w:r>
      <w:proofErr w:type="gramStart"/>
      <w:r>
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</w:t>
      </w:r>
      <w:proofErr w:type="gramEnd"/>
      <w:r>
        <w:t xml:space="preserve"> изделий (материалов) и технологий, опасных для жизни, здоровья и (или) имущества Потребителя, а также окружающей среды.</w:t>
      </w:r>
    </w:p>
    <w:p w:rsidR="00842610" w:rsidRDefault="00842610" w:rsidP="00842610">
      <w:pPr>
        <w:pStyle w:val="newncpi"/>
      </w:pPr>
      <w: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842610" w:rsidRDefault="00842610" w:rsidP="00842610">
      <w:pPr>
        <w:pStyle w:val="point"/>
      </w:pPr>
      <w:r>
        <w:lastRenderedPageBreak/>
        <w:t>15.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842610" w:rsidRDefault="00842610" w:rsidP="00842610">
      <w:pPr>
        <w:pStyle w:val="newncpi"/>
      </w:pPr>
      <w:r>
        <w:t>стихийных бедствий (за исключением пожара, возникшего по вине Исполнителя);</w:t>
      </w:r>
    </w:p>
    <w:p w:rsidR="00842610" w:rsidRDefault="00842610" w:rsidP="00842610">
      <w:pPr>
        <w:pStyle w:val="newncpi"/>
      </w:pPr>
      <w:r>
        <w:t>умышленных действий или неосторожности лиц, проживающих или использующих жилые и (или) нежилые помещения жилого дома.</w:t>
      </w:r>
    </w:p>
    <w:p w:rsidR="00842610" w:rsidRDefault="00842610" w:rsidP="00842610">
      <w:pPr>
        <w:pStyle w:val="point"/>
      </w:pPr>
      <w:r>
        <w:t>16.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842610" w:rsidRPr="00842610" w:rsidRDefault="00842610" w:rsidP="00842610">
      <w:pPr>
        <w:pStyle w:val="newncpi"/>
        <w:rPr>
          <w:sz w:val="12"/>
          <w:szCs w:val="12"/>
        </w:rPr>
      </w:pPr>
      <w:r w:rsidRPr="00842610">
        <w:rPr>
          <w:sz w:val="12"/>
          <w:szCs w:val="12"/>
        </w:rPr>
        <w:t> </w:t>
      </w:r>
    </w:p>
    <w:p w:rsidR="00842610" w:rsidRDefault="00842610" w:rsidP="00842610">
      <w:pPr>
        <w:pStyle w:val="newncpi0"/>
        <w:jc w:val="center"/>
      </w:pPr>
      <w:r>
        <w:t>Срок действия договора</w:t>
      </w:r>
    </w:p>
    <w:p w:rsidR="006519AD" w:rsidRPr="00842610" w:rsidRDefault="006519AD" w:rsidP="006519AD">
      <w:pPr>
        <w:pStyle w:val="newncpi0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408"/>
        <w:gridCol w:w="277"/>
        <w:gridCol w:w="2105"/>
      </w:tblGrid>
      <w:tr w:rsidR="002D4E4B" w:rsidTr="002D4E4B">
        <w:tc>
          <w:tcPr>
            <w:tcW w:w="4928" w:type="dxa"/>
            <w:shd w:val="clear" w:color="auto" w:fill="auto"/>
          </w:tcPr>
          <w:p w:rsidR="00842610" w:rsidRDefault="00842610" w:rsidP="002D4E4B">
            <w:pPr>
              <w:pStyle w:val="newncpi0"/>
              <w:ind w:firstLine="567"/>
            </w:pPr>
            <w:r>
              <w:t>17. Срок действия настоящего договора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842610" w:rsidRDefault="00842610" w:rsidP="002D4E4B">
            <w:pPr>
              <w:pStyle w:val="newncpi0"/>
              <w:jc w:val="center"/>
            </w:pPr>
          </w:p>
        </w:tc>
        <w:tc>
          <w:tcPr>
            <w:tcW w:w="277" w:type="dxa"/>
            <w:shd w:val="clear" w:color="auto" w:fill="auto"/>
          </w:tcPr>
          <w:p w:rsidR="00842610" w:rsidRDefault="00842610" w:rsidP="002D4E4B">
            <w:pPr>
              <w:pStyle w:val="newncpi0"/>
              <w:jc w:val="left"/>
            </w:pPr>
            <w:r>
              <w:t>.</w:t>
            </w:r>
          </w:p>
        </w:tc>
        <w:tc>
          <w:tcPr>
            <w:tcW w:w="2105" w:type="dxa"/>
            <w:shd w:val="clear" w:color="auto" w:fill="auto"/>
          </w:tcPr>
          <w:p w:rsidR="00842610" w:rsidRDefault="00842610" w:rsidP="006519AD">
            <w:pPr>
              <w:pStyle w:val="newncpi0"/>
            </w:pPr>
          </w:p>
        </w:tc>
      </w:tr>
    </w:tbl>
    <w:p w:rsidR="00842610" w:rsidRDefault="00842610" w:rsidP="00842610">
      <w:pPr>
        <w:pStyle w:val="point"/>
      </w:pPr>
      <w:r>
        <w:t>18. Действие настоящего договора может быть прекращено по инициативе Потребителя ввиду обстоятельств, предусмотренных действующим законодательством.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newncpi0"/>
        <w:jc w:val="center"/>
      </w:pPr>
      <w:r>
        <w:t>Изменение и расторжение договора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point"/>
      </w:pPr>
      <w:r>
        <w:t>19. Стороны имеют право по взаимному соглашению досрочно изменить или расторгнуть настоящий договор.</w:t>
      </w:r>
    </w:p>
    <w:p w:rsidR="00842610" w:rsidRDefault="00842610" w:rsidP="00842610">
      <w:pPr>
        <w:pStyle w:val="point"/>
      </w:pPr>
      <w:r>
        <w:t>20.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842610" w:rsidRDefault="00842610" w:rsidP="00842610">
      <w:pPr>
        <w:pStyle w:val="point"/>
      </w:pPr>
      <w:r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newncpi0"/>
        <w:jc w:val="center"/>
      </w:pPr>
      <w:r>
        <w:t>Разрешение споров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point"/>
      </w:pPr>
      <w:r>
        <w:t xml:space="preserve">22.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>
        <w:t>недостижения</w:t>
      </w:r>
      <w:proofErr w:type="spellEnd"/>
      <w:r>
        <w:t xml:space="preserve"> согласия – в судебном порядке.</w:t>
      </w:r>
    </w:p>
    <w:p w:rsidR="00842610" w:rsidRDefault="00842610" w:rsidP="00842610">
      <w:pPr>
        <w:pStyle w:val="point"/>
      </w:pPr>
      <w:r>
        <w:t xml:space="preserve">23. Все претензии по выполнению условий настоящего договора должны </w:t>
      </w: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 вручаться лично под роспись.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newncpi0"/>
        <w:jc w:val="center"/>
      </w:pPr>
      <w:r>
        <w:t>Прочие условия</w:t>
      </w:r>
    </w:p>
    <w:p w:rsidR="00842610" w:rsidRDefault="00842610" w:rsidP="00842610">
      <w:pPr>
        <w:pStyle w:val="newncpi"/>
      </w:pPr>
      <w:r>
        <w:t> </w:t>
      </w:r>
    </w:p>
    <w:p w:rsidR="00842610" w:rsidRDefault="00842610" w:rsidP="00842610">
      <w:pPr>
        <w:pStyle w:val="point"/>
      </w:pPr>
      <w:r>
        <w:t>24. Взаимоотношения Сторон, не урегулированные настоящим договором, регламентируются действующим законодательством.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5223"/>
      </w:tblGrid>
      <w:tr w:rsidR="002D4E4B" w:rsidTr="002D4E4B">
        <w:trPr>
          <w:trHeight w:val="162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Default="00842610" w:rsidP="002D4E4B">
            <w:pPr>
              <w:pStyle w:val="newncpi0"/>
              <w:ind w:firstLine="567"/>
            </w:pPr>
            <w:r>
              <w:t xml:space="preserve">25. Настоящий договор составлен </w:t>
            </w:r>
            <w:proofErr w:type="gramStart"/>
            <w: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42610" w:rsidRDefault="00842610" w:rsidP="002D4E4B">
            <w:pPr>
              <w:pStyle w:val="newncpi0"/>
              <w:jc w:val="center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Pr="002D4E4B" w:rsidRDefault="00842610" w:rsidP="002D4E4B">
            <w:pPr>
              <w:pStyle w:val="point"/>
              <w:ind w:firstLine="0"/>
              <w:rPr>
                <w:spacing w:val="-6"/>
              </w:rPr>
            </w:pPr>
            <w:r w:rsidRPr="002D4E4B">
              <w:rPr>
                <w:spacing w:val="-6"/>
              </w:rPr>
              <w:t xml:space="preserve">листах в двух экземплярах, имеющих </w:t>
            </w:r>
            <w:proofErr w:type="gramStart"/>
            <w:r w:rsidRPr="002D4E4B">
              <w:rPr>
                <w:spacing w:val="-6"/>
              </w:rPr>
              <w:t>одинаковую</w:t>
            </w:r>
            <w:proofErr w:type="gramEnd"/>
          </w:p>
        </w:tc>
      </w:tr>
      <w:tr w:rsidR="00842610" w:rsidTr="002D4E4B">
        <w:tc>
          <w:tcPr>
            <w:tcW w:w="10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Default="00842610" w:rsidP="002D4E4B">
            <w:pPr>
              <w:pStyle w:val="newncpi0"/>
              <w:jc w:val="left"/>
            </w:pPr>
            <w:proofErr w:type="gramStart"/>
            <w:r>
              <w:t>юридическую силу и хранящихся у каждой из Сторон.</w:t>
            </w:r>
            <w:proofErr w:type="gramEnd"/>
          </w:p>
        </w:tc>
      </w:tr>
      <w:tr w:rsidR="00842610" w:rsidTr="002D4E4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610" w:rsidRDefault="00842610" w:rsidP="002D4E4B">
            <w:pPr>
              <w:pStyle w:val="newncpi0"/>
              <w:ind w:firstLine="567"/>
            </w:pPr>
            <w:r>
              <w:t>26. Дополнительные условия</w:t>
            </w:r>
          </w:p>
        </w:tc>
        <w:tc>
          <w:tcPr>
            <w:tcW w:w="69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42610" w:rsidRDefault="00842610" w:rsidP="002D4E4B">
            <w:pPr>
              <w:pStyle w:val="newncpi0"/>
              <w:jc w:val="left"/>
            </w:pPr>
          </w:p>
        </w:tc>
      </w:tr>
      <w:tr w:rsidR="00842610" w:rsidTr="002D4E4B">
        <w:tc>
          <w:tcPr>
            <w:tcW w:w="107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42610" w:rsidRDefault="00842610" w:rsidP="006519AD">
            <w:pPr>
              <w:pStyle w:val="newncpi0"/>
            </w:pPr>
          </w:p>
        </w:tc>
      </w:tr>
      <w:tr w:rsidR="00842610" w:rsidTr="002D4E4B">
        <w:tc>
          <w:tcPr>
            <w:tcW w:w="107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42610" w:rsidRDefault="00842610" w:rsidP="006519AD">
            <w:pPr>
              <w:pStyle w:val="newncpi0"/>
            </w:pPr>
          </w:p>
        </w:tc>
      </w:tr>
      <w:tr w:rsidR="00842610" w:rsidTr="002D4E4B">
        <w:tc>
          <w:tcPr>
            <w:tcW w:w="107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42610" w:rsidRDefault="00842610" w:rsidP="006519AD">
            <w:pPr>
              <w:pStyle w:val="newncpi0"/>
            </w:pPr>
          </w:p>
        </w:tc>
      </w:tr>
      <w:tr w:rsidR="00842610" w:rsidTr="002D4E4B">
        <w:tc>
          <w:tcPr>
            <w:tcW w:w="107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42610" w:rsidRDefault="00842610" w:rsidP="006519AD">
            <w:pPr>
              <w:pStyle w:val="newncpi0"/>
            </w:pPr>
          </w:p>
        </w:tc>
      </w:tr>
    </w:tbl>
    <w:p w:rsidR="00842610" w:rsidRDefault="00842610" w:rsidP="00842610">
      <w:pPr>
        <w:pStyle w:val="newncpi0"/>
        <w:jc w:val="center"/>
      </w:pPr>
    </w:p>
    <w:p w:rsidR="00842610" w:rsidRDefault="00842610" w:rsidP="00842610">
      <w:pPr>
        <w:pStyle w:val="newncpi0"/>
        <w:jc w:val="center"/>
      </w:pPr>
    </w:p>
    <w:p w:rsidR="00842610" w:rsidRDefault="00842610" w:rsidP="00842610">
      <w:pPr>
        <w:pStyle w:val="newncpi0"/>
        <w:jc w:val="center"/>
      </w:pPr>
    </w:p>
    <w:p w:rsidR="00842610" w:rsidRDefault="00842610" w:rsidP="00842610">
      <w:pPr>
        <w:pStyle w:val="newncpi0"/>
        <w:jc w:val="center"/>
      </w:pPr>
      <w:r>
        <w:t>Юридические адреса и подписи Сторон</w:t>
      </w:r>
    </w:p>
    <w:p w:rsidR="00842610" w:rsidRPr="002E46A5" w:rsidRDefault="00842610" w:rsidP="00842610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43"/>
        <w:gridCol w:w="224"/>
        <w:gridCol w:w="3090"/>
        <w:gridCol w:w="2054"/>
        <w:gridCol w:w="668"/>
        <w:gridCol w:w="284"/>
        <w:gridCol w:w="251"/>
        <w:gridCol w:w="3115"/>
      </w:tblGrid>
      <w:tr w:rsidR="00842610" w:rsidTr="002D4E4B">
        <w:tc>
          <w:tcPr>
            <w:tcW w:w="4332" w:type="dxa"/>
            <w:gridSpan w:val="4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>
              <w:t>Исполнитель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Потребитель</w:t>
            </w:r>
          </w:p>
        </w:tc>
      </w:tr>
      <w:tr w:rsidR="002D4E4B" w:rsidTr="002D4E4B">
        <w:tc>
          <w:tcPr>
            <w:tcW w:w="4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  <w:tr w:rsidR="002D4E4B" w:rsidTr="002D4E4B">
        <w:tc>
          <w:tcPr>
            <w:tcW w:w="4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  <w:tr w:rsidR="002D4E4B" w:rsidTr="002D4E4B"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  <w:tr w:rsidR="002D4E4B" w:rsidTr="002D4E4B">
        <w:tc>
          <w:tcPr>
            <w:tcW w:w="4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  <w:tr w:rsidR="002D4E4B" w:rsidTr="002D4E4B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  <w:tr w:rsidR="002D4E4B" w:rsidTr="002D4E4B">
        <w:tc>
          <w:tcPr>
            <w:tcW w:w="1242" w:type="dxa"/>
            <w:gridSpan w:val="3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090" w:type="dxa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</w:p>
        </w:tc>
        <w:tc>
          <w:tcPr>
            <w:tcW w:w="1203" w:type="dxa"/>
            <w:gridSpan w:val="3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842610" w:rsidRPr="008A2B13" w:rsidRDefault="00842610" w:rsidP="002D4E4B">
            <w:pPr>
              <w:pStyle w:val="newncpi"/>
              <w:ind w:firstLine="0"/>
              <w:jc w:val="center"/>
            </w:pPr>
          </w:p>
        </w:tc>
      </w:tr>
    </w:tbl>
    <w:p w:rsidR="001E0629" w:rsidRDefault="001E0629" w:rsidP="00842610">
      <w:pPr>
        <w:pStyle w:val="newncpi0"/>
      </w:pPr>
    </w:p>
    <w:sectPr w:rsidR="001E0629" w:rsidSect="00AE0DA0">
      <w:pgSz w:w="11920" w:h="16838"/>
      <w:pgMar w:top="180" w:right="567" w:bottom="540" w:left="851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4B" w:rsidRDefault="002D4E4B" w:rsidP="008F5712">
      <w:pPr>
        <w:pStyle w:val="point"/>
        <w:ind w:firstLine="514"/>
      </w:pPr>
      <w:r>
        <w:separator/>
      </w:r>
    </w:p>
  </w:endnote>
  <w:endnote w:type="continuationSeparator" w:id="0">
    <w:p w:rsidR="002D4E4B" w:rsidRDefault="002D4E4B" w:rsidP="008F5712">
      <w:pPr>
        <w:pStyle w:val="point"/>
        <w:ind w:firstLine="5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4B" w:rsidRDefault="002D4E4B" w:rsidP="008F5712">
      <w:pPr>
        <w:pStyle w:val="point"/>
        <w:ind w:firstLine="514"/>
      </w:pPr>
      <w:r>
        <w:separator/>
      </w:r>
    </w:p>
  </w:footnote>
  <w:footnote w:type="continuationSeparator" w:id="0">
    <w:p w:rsidR="002D4E4B" w:rsidRDefault="002D4E4B" w:rsidP="008F5712">
      <w:pPr>
        <w:pStyle w:val="point"/>
        <w:ind w:firstLine="5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5F1"/>
    <w:rsid w:val="00017666"/>
    <w:rsid w:val="00096A4C"/>
    <w:rsid w:val="000A7BB5"/>
    <w:rsid w:val="000E75F1"/>
    <w:rsid w:val="00123485"/>
    <w:rsid w:val="00130826"/>
    <w:rsid w:val="00170A89"/>
    <w:rsid w:val="001C70D9"/>
    <w:rsid w:val="001E0629"/>
    <w:rsid w:val="00270995"/>
    <w:rsid w:val="002A0BE6"/>
    <w:rsid w:val="002A2D24"/>
    <w:rsid w:val="002D4E4B"/>
    <w:rsid w:val="002E46A5"/>
    <w:rsid w:val="0039444C"/>
    <w:rsid w:val="00401673"/>
    <w:rsid w:val="004636BA"/>
    <w:rsid w:val="00465CA4"/>
    <w:rsid w:val="004713A3"/>
    <w:rsid w:val="00545579"/>
    <w:rsid w:val="00574266"/>
    <w:rsid w:val="005C0E25"/>
    <w:rsid w:val="005E7551"/>
    <w:rsid w:val="005F5379"/>
    <w:rsid w:val="006519AD"/>
    <w:rsid w:val="00675411"/>
    <w:rsid w:val="00676D56"/>
    <w:rsid w:val="00714253"/>
    <w:rsid w:val="00735C9C"/>
    <w:rsid w:val="00750D26"/>
    <w:rsid w:val="00842610"/>
    <w:rsid w:val="008A2B13"/>
    <w:rsid w:val="008F5712"/>
    <w:rsid w:val="00981ED9"/>
    <w:rsid w:val="009B45EF"/>
    <w:rsid w:val="009C4EE8"/>
    <w:rsid w:val="009D7FE5"/>
    <w:rsid w:val="009F3E3D"/>
    <w:rsid w:val="00A54D43"/>
    <w:rsid w:val="00A84096"/>
    <w:rsid w:val="00AE0DA0"/>
    <w:rsid w:val="00B02B28"/>
    <w:rsid w:val="00BB7E3E"/>
    <w:rsid w:val="00CE01C9"/>
    <w:rsid w:val="00D23484"/>
    <w:rsid w:val="00D41885"/>
    <w:rsid w:val="00DA4487"/>
    <w:rsid w:val="00E30D33"/>
    <w:rsid w:val="00E37053"/>
    <w:rsid w:val="00E773A3"/>
    <w:rsid w:val="00E9451B"/>
    <w:rsid w:val="00EA02DD"/>
    <w:rsid w:val="00EB3139"/>
    <w:rsid w:val="00EC24E7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0">
    <w:name w:val="newncpi0"/>
    <w:basedOn w:val="a"/>
    <w:rsid w:val="000E75F1"/>
    <w:pPr>
      <w:jc w:val="both"/>
    </w:pPr>
  </w:style>
  <w:style w:type="paragraph" w:customStyle="1" w:styleId="newncpi">
    <w:name w:val="newncpi"/>
    <w:basedOn w:val="a"/>
    <w:rsid w:val="000E75F1"/>
    <w:pPr>
      <w:ind w:firstLine="567"/>
      <w:jc w:val="both"/>
    </w:pPr>
  </w:style>
  <w:style w:type="paragraph" w:customStyle="1" w:styleId="point">
    <w:name w:val="point"/>
    <w:basedOn w:val="a"/>
    <w:rsid w:val="000E75F1"/>
    <w:pPr>
      <w:ind w:firstLine="567"/>
      <w:jc w:val="both"/>
    </w:pPr>
  </w:style>
  <w:style w:type="paragraph" w:customStyle="1" w:styleId="underpoint">
    <w:name w:val="underpoint"/>
    <w:basedOn w:val="a"/>
    <w:rsid w:val="000E75F1"/>
    <w:pPr>
      <w:ind w:firstLine="567"/>
      <w:jc w:val="both"/>
    </w:pPr>
  </w:style>
  <w:style w:type="paragraph" w:customStyle="1" w:styleId="capu1">
    <w:name w:val="capu1"/>
    <w:basedOn w:val="a"/>
    <w:uiPriority w:val="99"/>
    <w:rsid w:val="000E75F1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0E75F1"/>
    <w:rPr>
      <w:sz w:val="22"/>
      <w:szCs w:val="22"/>
    </w:rPr>
  </w:style>
  <w:style w:type="paragraph" w:customStyle="1" w:styleId="titleu">
    <w:name w:val="titleu"/>
    <w:basedOn w:val="a"/>
    <w:rsid w:val="000E75F1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0E75F1"/>
    <w:pPr>
      <w:ind w:firstLine="567"/>
      <w:jc w:val="both"/>
    </w:pPr>
  </w:style>
  <w:style w:type="paragraph" w:customStyle="1" w:styleId="undline">
    <w:name w:val="undline"/>
    <w:basedOn w:val="a"/>
    <w:rsid w:val="000E75F1"/>
    <w:pPr>
      <w:jc w:val="both"/>
    </w:pPr>
    <w:rPr>
      <w:sz w:val="20"/>
      <w:szCs w:val="20"/>
    </w:rPr>
  </w:style>
  <w:style w:type="paragraph" w:customStyle="1" w:styleId="endform">
    <w:name w:val="endform"/>
    <w:basedOn w:val="a"/>
    <w:uiPriority w:val="99"/>
    <w:rsid w:val="000E75F1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0E75F1"/>
    <w:rPr>
      <w:sz w:val="20"/>
      <w:szCs w:val="20"/>
    </w:rPr>
  </w:style>
  <w:style w:type="table" w:styleId="a4">
    <w:name w:val="Table Grid"/>
    <w:basedOn w:val="a2"/>
    <w:uiPriority w:val="99"/>
    <w:rsid w:val="005C0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E0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E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"/>
    <w:basedOn w:val="a"/>
    <w:link w:val="a0"/>
    <w:autoRedefine/>
    <w:uiPriority w:val="99"/>
    <w:rsid w:val="001E0629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 примечание:</dc:creator>
  <cp:lastModifiedBy>Пользователь Windows</cp:lastModifiedBy>
  <cp:revision>2</cp:revision>
  <dcterms:created xsi:type="dcterms:W3CDTF">2021-02-17T13:33:00Z</dcterms:created>
  <dcterms:modified xsi:type="dcterms:W3CDTF">2021-02-17T13:33:00Z</dcterms:modified>
</cp:coreProperties>
</file>